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59BC" w:rsidRPr="00116F6A" w:rsidRDefault="003159BC" w:rsidP="003159BC">
      <w:pPr>
        <w:jc w:val="center"/>
        <w:rPr>
          <w:b/>
          <w:bCs/>
          <w:sz w:val="26"/>
          <w:szCs w:val="26"/>
        </w:rPr>
      </w:pPr>
      <w:r w:rsidRPr="00116F6A">
        <w:rPr>
          <w:noProof/>
          <w:sz w:val="26"/>
          <w:szCs w:val="26"/>
        </w:rPr>
        <w:drawing>
          <wp:inline distT="0" distB="0" distL="0" distR="0">
            <wp:extent cx="466725" cy="5238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523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159BC" w:rsidRPr="00116F6A" w:rsidRDefault="003159BC" w:rsidP="003159BC">
      <w:pPr>
        <w:jc w:val="center"/>
        <w:rPr>
          <w:b/>
          <w:bCs/>
          <w:sz w:val="26"/>
          <w:szCs w:val="26"/>
        </w:rPr>
      </w:pPr>
    </w:p>
    <w:p w:rsidR="003159BC" w:rsidRPr="00116F6A" w:rsidRDefault="003159BC" w:rsidP="003159BC">
      <w:pPr>
        <w:jc w:val="center"/>
        <w:rPr>
          <w:bCs/>
          <w:sz w:val="26"/>
          <w:szCs w:val="26"/>
        </w:rPr>
      </w:pPr>
      <w:r w:rsidRPr="00116F6A">
        <w:rPr>
          <w:bCs/>
          <w:sz w:val="26"/>
          <w:szCs w:val="26"/>
        </w:rPr>
        <w:t>АДМИНИСТРАЦИЯ ПЛЕССКОГО ГОРОДСКОГО ПОСЕЛЕНИЯ</w:t>
      </w:r>
    </w:p>
    <w:p w:rsidR="003159BC" w:rsidRPr="00116F6A" w:rsidRDefault="003159BC" w:rsidP="003159BC">
      <w:pPr>
        <w:jc w:val="center"/>
        <w:rPr>
          <w:bCs/>
          <w:sz w:val="26"/>
          <w:szCs w:val="26"/>
        </w:rPr>
      </w:pPr>
      <w:r w:rsidRPr="00116F6A">
        <w:rPr>
          <w:bCs/>
          <w:sz w:val="26"/>
          <w:szCs w:val="26"/>
        </w:rPr>
        <w:t xml:space="preserve">ПРИВОЛЖСКОГО МУНЦИПАЛЬНОГО РАЙОНА </w:t>
      </w:r>
    </w:p>
    <w:p w:rsidR="003159BC" w:rsidRPr="00116F6A" w:rsidRDefault="003159BC" w:rsidP="003159BC">
      <w:pPr>
        <w:jc w:val="center"/>
        <w:rPr>
          <w:b/>
          <w:bCs/>
          <w:sz w:val="26"/>
          <w:szCs w:val="26"/>
        </w:rPr>
      </w:pPr>
      <w:r w:rsidRPr="00116F6A">
        <w:rPr>
          <w:bCs/>
          <w:sz w:val="26"/>
          <w:szCs w:val="26"/>
        </w:rPr>
        <w:t>ИВАНОВСКОЙ ОБЛАСТИ</w:t>
      </w:r>
    </w:p>
    <w:p w:rsidR="003159BC" w:rsidRPr="00116F6A" w:rsidRDefault="003159BC" w:rsidP="003159BC">
      <w:pPr>
        <w:jc w:val="center"/>
        <w:rPr>
          <w:b/>
          <w:bCs/>
          <w:sz w:val="26"/>
          <w:szCs w:val="26"/>
        </w:rPr>
      </w:pPr>
    </w:p>
    <w:p w:rsidR="003159BC" w:rsidRPr="00116F6A" w:rsidRDefault="003159BC" w:rsidP="003159BC">
      <w:pPr>
        <w:jc w:val="center"/>
        <w:rPr>
          <w:b/>
          <w:bCs/>
          <w:sz w:val="26"/>
          <w:szCs w:val="26"/>
        </w:rPr>
      </w:pPr>
      <w:r w:rsidRPr="00116F6A">
        <w:rPr>
          <w:b/>
          <w:bCs/>
          <w:sz w:val="26"/>
          <w:szCs w:val="26"/>
        </w:rPr>
        <w:t>ПОСТАНОВЛЕНИЕ</w:t>
      </w:r>
    </w:p>
    <w:p w:rsidR="003159BC" w:rsidRPr="00116F6A" w:rsidRDefault="003159BC" w:rsidP="003159BC">
      <w:pPr>
        <w:jc w:val="center"/>
        <w:rPr>
          <w:b/>
          <w:bCs/>
          <w:sz w:val="26"/>
          <w:szCs w:val="26"/>
        </w:rPr>
      </w:pPr>
    </w:p>
    <w:p w:rsidR="003159BC" w:rsidRPr="00116F6A" w:rsidRDefault="003159BC" w:rsidP="003159BC">
      <w:pPr>
        <w:rPr>
          <w:bCs/>
          <w:sz w:val="26"/>
          <w:szCs w:val="26"/>
        </w:rPr>
      </w:pPr>
      <w:r w:rsidRPr="00116F6A">
        <w:rPr>
          <w:bCs/>
          <w:sz w:val="26"/>
          <w:szCs w:val="26"/>
        </w:rPr>
        <w:t>«</w:t>
      </w:r>
      <w:r w:rsidR="007F5EE2" w:rsidRPr="00116F6A">
        <w:rPr>
          <w:bCs/>
          <w:sz w:val="26"/>
          <w:szCs w:val="26"/>
        </w:rPr>
        <w:t>06</w:t>
      </w:r>
      <w:r w:rsidRPr="00116F6A">
        <w:rPr>
          <w:bCs/>
          <w:sz w:val="26"/>
          <w:szCs w:val="26"/>
        </w:rPr>
        <w:t xml:space="preserve">» </w:t>
      </w:r>
      <w:r w:rsidR="007F5EE2" w:rsidRPr="00116F6A">
        <w:rPr>
          <w:bCs/>
          <w:sz w:val="26"/>
          <w:szCs w:val="26"/>
        </w:rPr>
        <w:t>февраля</w:t>
      </w:r>
      <w:r w:rsidRPr="00116F6A">
        <w:rPr>
          <w:bCs/>
          <w:sz w:val="26"/>
          <w:szCs w:val="26"/>
        </w:rPr>
        <w:t xml:space="preserve"> 202</w:t>
      </w:r>
      <w:r w:rsidR="007F5EE2" w:rsidRPr="00116F6A">
        <w:rPr>
          <w:bCs/>
          <w:sz w:val="26"/>
          <w:szCs w:val="26"/>
        </w:rPr>
        <w:t>5</w:t>
      </w:r>
      <w:r w:rsidRPr="00116F6A">
        <w:rPr>
          <w:bCs/>
          <w:sz w:val="26"/>
          <w:szCs w:val="26"/>
        </w:rPr>
        <w:t xml:space="preserve"> г.                                                                                 №</w:t>
      </w:r>
      <w:r w:rsidR="00F23B8D">
        <w:rPr>
          <w:bCs/>
          <w:sz w:val="26"/>
          <w:szCs w:val="26"/>
        </w:rPr>
        <w:t xml:space="preserve"> 22</w:t>
      </w:r>
    </w:p>
    <w:p w:rsidR="003159BC" w:rsidRPr="00116F6A" w:rsidRDefault="003159BC" w:rsidP="003159BC">
      <w:pPr>
        <w:jc w:val="center"/>
        <w:rPr>
          <w:bCs/>
          <w:sz w:val="26"/>
          <w:szCs w:val="26"/>
        </w:rPr>
      </w:pPr>
    </w:p>
    <w:p w:rsidR="003159BC" w:rsidRPr="00116F6A" w:rsidRDefault="003159BC" w:rsidP="003159BC">
      <w:pPr>
        <w:jc w:val="center"/>
        <w:rPr>
          <w:bCs/>
          <w:sz w:val="26"/>
          <w:szCs w:val="26"/>
        </w:rPr>
      </w:pPr>
      <w:r w:rsidRPr="00116F6A">
        <w:rPr>
          <w:bCs/>
          <w:sz w:val="26"/>
          <w:szCs w:val="26"/>
        </w:rPr>
        <w:t>г. Плес</w:t>
      </w:r>
    </w:p>
    <w:p w:rsidR="003159BC" w:rsidRPr="00116F6A" w:rsidRDefault="003159BC" w:rsidP="003159BC">
      <w:pPr>
        <w:jc w:val="center"/>
        <w:rPr>
          <w:bCs/>
          <w:sz w:val="26"/>
          <w:szCs w:val="26"/>
        </w:rPr>
      </w:pPr>
    </w:p>
    <w:p w:rsidR="003159BC" w:rsidRPr="00116F6A" w:rsidRDefault="003159BC" w:rsidP="003159BC">
      <w:pPr>
        <w:jc w:val="center"/>
        <w:rPr>
          <w:b/>
          <w:sz w:val="26"/>
          <w:szCs w:val="26"/>
        </w:rPr>
      </w:pPr>
      <w:r w:rsidRPr="00116F6A">
        <w:rPr>
          <w:b/>
          <w:sz w:val="26"/>
          <w:szCs w:val="26"/>
        </w:rPr>
        <w:t>Об утверждении схемы расположения земельного участка</w:t>
      </w:r>
    </w:p>
    <w:p w:rsidR="007F5EE2" w:rsidRPr="00116F6A" w:rsidRDefault="007F5EE2" w:rsidP="007F5EE2">
      <w:pPr>
        <w:jc w:val="center"/>
        <w:rPr>
          <w:b/>
          <w:sz w:val="26"/>
          <w:szCs w:val="26"/>
        </w:rPr>
      </w:pPr>
    </w:p>
    <w:p w:rsidR="003159BC" w:rsidRPr="00116F6A" w:rsidRDefault="003159BC" w:rsidP="003159BC">
      <w:pPr>
        <w:ind w:firstLine="708"/>
        <w:jc w:val="both"/>
        <w:rPr>
          <w:bCs/>
          <w:sz w:val="26"/>
          <w:szCs w:val="26"/>
        </w:rPr>
      </w:pPr>
      <w:r w:rsidRPr="00116F6A">
        <w:rPr>
          <w:sz w:val="26"/>
          <w:szCs w:val="26"/>
        </w:rPr>
        <w:t>На основании статьи 11.10</w:t>
      </w:r>
      <w:r w:rsidR="00022B2F">
        <w:rPr>
          <w:sz w:val="26"/>
          <w:szCs w:val="26"/>
        </w:rPr>
        <w:t xml:space="preserve"> </w:t>
      </w:r>
      <w:r w:rsidRPr="00116F6A">
        <w:rPr>
          <w:sz w:val="26"/>
          <w:szCs w:val="26"/>
        </w:rPr>
        <w:t xml:space="preserve">Земельного кодекса Российской Федерации </w:t>
      </w:r>
      <w:r w:rsidRPr="00116F6A">
        <w:rPr>
          <w:bCs/>
          <w:sz w:val="26"/>
          <w:szCs w:val="26"/>
        </w:rPr>
        <w:t xml:space="preserve">администрация </w:t>
      </w:r>
      <w:proofErr w:type="spellStart"/>
      <w:r w:rsidRPr="00116F6A">
        <w:rPr>
          <w:bCs/>
          <w:sz w:val="26"/>
          <w:szCs w:val="26"/>
        </w:rPr>
        <w:t>Плесского</w:t>
      </w:r>
      <w:proofErr w:type="spellEnd"/>
      <w:r w:rsidRPr="00116F6A">
        <w:rPr>
          <w:bCs/>
          <w:sz w:val="26"/>
          <w:szCs w:val="26"/>
        </w:rPr>
        <w:t xml:space="preserve"> городского поселения</w:t>
      </w:r>
    </w:p>
    <w:p w:rsidR="003159BC" w:rsidRPr="00116F6A" w:rsidRDefault="003159BC" w:rsidP="003159BC">
      <w:pPr>
        <w:jc w:val="center"/>
        <w:rPr>
          <w:b/>
          <w:bCs/>
          <w:sz w:val="26"/>
          <w:szCs w:val="26"/>
        </w:rPr>
      </w:pPr>
    </w:p>
    <w:p w:rsidR="003159BC" w:rsidRPr="00116F6A" w:rsidRDefault="003159BC" w:rsidP="003159BC">
      <w:pPr>
        <w:jc w:val="center"/>
        <w:rPr>
          <w:b/>
          <w:bCs/>
          <w:sz w:val="26"/>
          <w:szCs w:val="26"/>
        </w:rPr>
      </w:pPr>
      <w:r w:rsidRPr="00116F6A">
        <w:rPr>
          <w:b/>
          <w:bCs/>
          <w:sz w:val="26"/>
          <w:szCs w:val="26"/>
        </w:rPr>
        <w:t>ПОСТАНОВЛЯЕТ:</w:t>
      </w:r>
    </w:p>
    <w:p w:rsidR="003159BC" w:rsidRPr="00116F6A" w:rsidRDefault="003159BC" w:rsidP="003159BC">
      <w:pPr>
        <w:jc w:val="center"/>
        <w:rPr>
          <w:b/>
          <w:bCs/>
          <w:sz w:val="26"/>
          <w:szCs w:val="26"/>
        </w:rPr>
      </w:pPr>
    </w:p>
    <w:p w:rsidR="00DD5C85" w:rsidRDefault="00DD5C85" w:rsidP="00DD5C85">
      <w:pPr>
        <w:ind w:firstLine="709"/>
        <w:jc w:val="both"/>
        <w:rPr>
          <w:bCs/>
          <w:sz w:val="26"/>
          <w:szCs w:val="26"/>
        </w:rPr>
      </w:pPr>
      <w:r>
        <w:rPr>
          <w:sz w:val="26"/>
          <w:szCs w:val="26"/>
        </w:rPr>
        <w:t xml:space="preserve">1. </w:t>
      </w:r>
      <w:r w:rsidR="003159BC" w:rsidRPr="00116F6A">
        <w:rPr>
          <w:sz w:val="26"/>
          <w:szCs w:val="26"/>
        </w:rPr>
        <w:t>Утвердить</w:t>
      </w:r>
      <w:r w:rsidR="0035030C" w:rsidRPr="00116F6A">
        <w:rPr>
          <w:sz w:val="26"/>
          <w:szCs w:val="26"/>
        </w:rPr>
        <w:t xml:space="preserve"> схему расположения земельного участка на кадастрово</w:t>
      </w:r>
      <w:r w:rsidR="00D27321">
        <w:rPr>
          <w:sz w:val="26"/>
          <w:szCs w:val="26"/>
        </w:rPr>
        <w:t>м</w:t>
      </w:r>
      <w:r w:rsidR="0035030C" w:rsidRPr="00116F6A">
        <w:rPr>
          <w:sz w:val="26"/>
          <w:szCs w:val="26"/>
        </w:rPr>
        <w:t xml:space="preserve"> плане территории кадастрового квартала 37:13:020107 по координатам характерных точек: </w:t>
      </w:r>
      <w:proofErr w:type="gramStart"/>
      <w:r w:rsidR="0035030C" w:rsidRPr="00116F6A">
        <w:rPr>
          <w:sz w:val="26"/>
          <w:szCs w:val="26"/>
        </w:rPr>
        <w:t xml:space="preserve">Точка 1 Х 356291.36 Y 2248606.03, Точка 2 Х </w:t>
      </w:r>
      <w:r w:rsidR="00F23B8D">
        <w:rPr>
          <w:sz w:val="26"/>
          <w:szCs w:val="26"/>
        </w:rPr>
        <w:t xml:space="preserve">356293.34 Y 2248618.14, Точка 3 </w:t>
      </w:r>
      <w:r w:rsidR="0035030C" w:rsidRPr="00116F6A">
        <w:rPr>
          <w:sz w:val="26"/>
          <w:szCs w:val="26"/>
        </w:rPr>
        <w:t xml:space="preserve">Х 356292.20 Y 2248632.46, Точка 4 Х 356271.68 Y 2248632.53, Точка 5 Х 356271.89 Y 2248643.04, Точка 6 Х 356272.62 Y 2248645.63, Точка 7 Х 356270.10 Y 2248646.54, Точка 8 Х 356264.86 Y 2248647.43, Точка 9 </w:t>
      </w:r>
      <w:r w:rsidR="00F23B8D">
        <w:rPr>
          <w:sz w:val="26"/>
          <w:szCs w:val="26"/>
        </w:rPr>
        <w:t xml:space="preserve">Х 356264.08 Y 2248639.74, Точка </w:t>
      </w:r>
      <w:r w:rsidR="0035030C" w:rsidRPr="00116F6A">
        <w:rPr>
          <w:sz w:val="26"/>
          <w:szCs w:val="26"/>
        </w:rPr>
        <w:t>10 Х 356269.75 Y 2248637.93</w:t>
      </w:r>
      <w:proofErr w:type="gramEnd"/>
      <w:r w:rsidR="0035030C" w:rsidRPr="00116F6A">
        <w:rPr>
          <w:sz w:val="26"/>
          <w:szCs w:val="26"/>
        </w:rPr>
        <w:t xml:space="preserve">, Точка </w:t>
      </w:r>
      <w:r w:rsidR="00D27321">
        <w:rPr>
          <w:sz w:val="26"/>
          <w:szCs w:val="26"/>
        </w:rPr>
        <w:t>11</w:t>
      </w:r>
      <w:r w:rsidR="0035030C" w:rsidRPr="00116F6A">
        <w:rPr>
          <w:sz w:val="26"/>
          <w:szCs w:val="26"/>
        </w:rPr>
        <w:t xml:space="preserve"> Х 356264.11 Y 2248618.47, Точка 12 Х 356266.60 Y 2248615.53, Точка 13 Х 356273.54 Y 2248611.63, Точка 14 Х 356282.70 Y 2248608.74, Точка 1 X 356291.36 Y 2248606.03</w:t>
      </w:r>
      <w:r w:rsidR="00022B2F">
        <w:rPr>
          <w:sz w:val="26"/>
          <w:szCs w:val="26"/>
        </w:rPr>
        <w:t xml:space="preserve"> площадью </w:t>
      </w:r>
      <w:r w:rsidR="00022B2F" w:rsidRPr="00116F6A">
        <w:rPr>
          <w:sz w:val="26"/>
          <w:szCs w:val="26"/>
        </w:rPr>
        <w:t>548 кв</w:t>
      </w:r>
      <w:proofErr w:type="gramStart"/>
      <w:r w:rsidR="00022B2F" w:rsidRPr="00116F6A">
        <w:rPr>
          <w:sz w:val="26"/>
          <w:szCs w:val="26"/>
        </w:rPr>
        <w:t>.м</w:t>
      </w:r>
      <w:proofErr w:type="gramEnd"/>
      <w:r w:rsidR="000C09AA">
        <w:rPr>
          <w:sz w:val="26"/>
          <w:szCs w:val="26"/>
        </w:rPr>
        <w:t xml:space="preserve"> </w:t>
      </w:r>
      <w:r w:rsidR="003159BC" w:rsidRPr="00116F6A">
        <w:rPr>
          <w:sz w:val="26"/>
          <w:szCs w:val="26"/>
        </w:rPr>
        <w:t xml:space="preserve">по адресу: </w:t>
      </w:r>
      <w:r w:rsidR="007F5EE2" w:rsidRPr="00116F6A">
        <w:rPr>
          <w:sz w:val="26"/>
          <w:szCs w:val="26"/>
        </w:rPr>
        <w:t xml:space="preserve">Ивановская область, Приволжский район, </w:t>
      </w:r>
      <w:proofErr w:type="gramStart"/>
      <w:r w:rsidR="007F5EE2" w:rsidRPr="00116F6A">
        <w:rPr>
          <w:sz w:val="26"/>
          <w:szCs w:val="26"/>
        </w:rPr>
        <w:t>г</w:t>
      </w:r>
      <w:proofErr w:type="gramEnd"/>
      <w:r w:rsidR="007F5EE2" w:rsidRPr="00116F6A">
        <w:rPr>
          <w:sz w:val="26"/>
          <w:szCs w:val="26"/>
        </w:rPr>
        <w:t>. Плес, пер. Кирова, дом 11</w:t>
      </w:r>
      <w:r w:rsidR="003159BC" w:rsidRPr="00116F6A">
        <w:rPr>
          <w:sz w:val="26"/>
          <w:szCs w:val="26"/>
        </w:rPr>
        <w:t xml:space="preserve">, </w:t>
      </w:r>
      <w:r w:rsidR="000C09AA">
        <w:rPr>
          <w:sz w:val="26"/>
          <w:szCs w:val="26"/>
        </w:rPr>
        <w:t xml:space="preserve">образуемого из </w:t>
      </w:r>
      <w:r w:rsidR="000C09AA" w:rsidRPr="00116F6A">
        <w:rPr>
          <w:sz w:val="26"/>
          <w:szCs w:val="26"/>
        </w:rPr>
        <w:t xml:space="preserve">земельного участка с кадастровым номером 37:13:020107:18, расположенного по адресу: Ивановская область, Приволжский район, </w:t>
      </w:r>
      <w:proofErr w:type="gramStart"/>
      <w:r w:rsidR="000C09AA" w:rsidRPr="00116F6A">
        <w:rPr>
          <w:sz w:val="26"/>
          <w:szCs w:val="26"/>
        </w:rPr>
        <w:t>г</w:t>
      </w:r>
      <w:proofErr w:type="gramEnd"/>
      <w:r w:rsidR="000C09AA" w:rsidRPr="00116F6A">
        <w:rPr>
          <w:sz w:val="26"/>
          <w:szCs w:val="26"/>
        </w:rPr>
        <w:t>. Плес, пер. Кирова, дом 11</w:t>
      </w:r>
      <w:r w:rsidR="000C09AA">
        <w:rPr>
          <w:sz w:val="26"/>
          <w:szCs w:val="26"/>
        </w:rPr>
        <w:t xml:space="preserve">, </w:t>
      </w:r>
      <w:r w:rsidR="003159BC" w:rsidRPr="00116F6A">
        <w:rPr>
          <w:sz w:val="26"/>
          <w:szCs w:val="26"/>
        </w:rPr>
        <w:t xml:space="preserve">категория земель «земли населённых пунктов», </w:t>
      </w:r>
      <w:r w:rsidR="00022B2F" w:rsidRPr="00022B2F">
        <w:rPr>
          <w:bCs/>
          <w:sz w:val="26"/>
          <w:szCs w:val="26"/>
        </w:rPr>
        <w:t>территориальн</w:t>
      </w:r>
      <w:r w:rsidR="00022B2F">
        <w:rPr>
          <w:bCs/>
          <w:sz w:val="26"/>
          <w:szCs w:val="26"/>
        </w:rPr>
        <w:t>ая</w:t>
      </w:r>
      <w:r w:rsidR="00022B2F" w:rsidRPr="00022B2F">
        <w:rPr>
          <w:bCs/>
          <w:sz w:val="26"/>
          <w:szCs w:val="26"/>
        </w:rPr>
        <w:t xml:space="preserve"> зон</w:t>
      </w:r>
      <w:r w:rsidR="00022B2F">
        <w:rPr>
          <w:bCs/>
          <w:sz w:val="26"/>
          <w:szCs w:val="26"/>
        </w:rPr>
        <w:t>а</w:t>
      </w:r>
      <w:r w:rsidR="00022B2F" w:rsidRPr="00022B2F">
        <w:rPr>
          <w:bCs/>
          <w:sz w:val="26"/>
          <w:szCs w:val="26"/>
        </w:rPr>
        <w:t xml:space="preserve"> Ж-2 </w:t>
      </w:r>
      <w:r w:rsidR="00022B2F">
        <w:rPr>
          <w:bCs/>
          <w:sz w:val="26"/>
          <w:szCs w:val="26"/>
        </w:rPr>
        <w:t>–</w:t>
      </w:r>
      <w:r w:rsidR="00022B2F" w:rsidRPr="00022B2F">
        <w:rPr>
          <w:bCs/>
          <w:sz w:val="26"/>
          <w:szCs w:val="26"/>
        </w:rPr>
        <w:t xml:space="preserve"> коттеджи с участками</w:t>
      </w:r>
      <w:r w:rsidR="00022B2F">
        <w:rPr>
          <w:bCs/>
          <w:sz w:val="26"/>
          <w:szCs w:val="26"/>
        </w:rPr>
        <w:t>.</w:t>
      </w:r>
    </w:p>
    <w:p w:rsidR="00DD5C85" w:rsidRDefault="00DD5C85" w:rsidP="00DD5C85">
      <w:pPr>
        <w:ind w:firstLine="709"/>
        <w:jc w:val="both"/>
        <w:rPr>
          <w:sz w:val="28"/>
          <w:szCs w:val="28"/>
        </w:rPr>
      </w:pPr>
      <w:r>
        <w:rPr>
          <w:bCs/>
          <w:sz w:val="26"/>
          <w:szCs w:val="26"/>
        </w:rPr>
        <w:t xml:space="preserve">2. </w:t>
      </w:r>
      <w:r w:rsidRPr="00092615">
        <w:rPr>
          <w:sz w:val="28"/>
          <w:szCs w:val="28"/>
        </w:rPr>
        <w:t>Срок действия постановления об утверждении схемы расположения земельного участка составляет два года</w:t>
      </w:r>
      <w:r>
        <w:rPr>
          <w:sz w:val="28"/>
          <w:szCs w:val="28"/>
        </w:rPr>
        <w:t>.</w:t>
      </w:r>
    </w:p>
    <w:p w:rsidR="00DD5C85" w:rsidRPr="00DD5C85" w:rsidRDefault="00DD5C85" w:rsidP="00DD5C85">
      <w:pPr>
        <w:ind w:firstLine="709"/>
        <w:jc w:val="both"/>
        <w:rPr>
          <w:bCs/>
          <w:sz w:val="26"/>
          <w:szCs w:val="26"/>
        </w:rPr>
      </w:pPr>
      <w:r>
        <w:rPr>
          <w:sz w:val="28"/>
          <w:szCs w:val="28"/>
        </w:rPr>
        <w:t>3. Настоящее постановление вступает в силу со дня подписания.</w:t>
      </w:r>
    </w:p>
    <w:p w:rsidR="00DD5C85" w:rsidRPr="00116F6A" w:rsidRDefault="00DD5C85" w:rsidP="000C09AA">
      <w:pPr>
        <w:ind w:firstLine="709"/>
        <w:jc w:val="both"/>
        <w:rPr>
          <w:bCs/>
          <w:sz w:val="26"/>
          <w:szCs w:val="26"/>
        </w:rPr>
      </w:pPr>
    </w:p>
    <w:p w:rsidR="000C09AA" w:rsidRDefault="000C09AA" w:rsidP="003159BC">
      <w:pPr>
        <w:jc w:val="both"/>
        <w:rPr>
          <w:bCs/>
          <w:sz w:val="26"/>
          <w:szCs w:val="26"/>
        </w:rPr>
      </w:pPr>
    </w:p>
    <w:p w:rsidR="00F23B8D" w:rsidRPr="00116F6A" w:rsidRDefault="00F23B8D" w:rsidP="003159BC">
      <w:pPr>
        <w:jc w:val="both"/>
        <w:rPr>
          <w:bCs/>
          <w:sz w:val="26"/>
          <w:szCs w:val="26"/>
        </w:rPr>
      </w:pPr>
    </w:p>
    <w:p w:rsidR="003159BC" w:rsidRPr="00116F6A" w:rsidRDefault="003159BC" w:rsidP="003159BC">
      <w:pPr>
        <w:rPr>
          <w:bCs/>
          <w:sz w:val="26"/>
          <w:szCs w:val="26"/>
        </w:rPr>
      </w:pPr>
      <w:proofErr w:type="spellStart"/>
      <w:r w:rsidRPr="00116F6A">
        <w:rPr>
          <w:bCs/>
          <w:sz w:val="26"/>
          <w:szCs w:val="26"/>
        </w:rPr>
        <w:t>ВрИП</w:t>
      </w:r>
      <w:proofErr w:type="spellEnd"/>
      <w:r w:rsidRPr="00116F6A">
        <w:rPr>
          <w:bCs/>
          <w:sz w:val="26"/>
          <w:szCs w:val="26"/>
        </w:rPr>
        <w:t xml:space="preserve"> Главы </w:t>
      </w:r>
    </w:p>
    <w:p w:rsidR="0059583F" w:rsidRPr="00116F6A" w:rsidRDefault="003159BC">
      <w:pPr>
        <w:rPr>
          <w:bCs/>
          <w:sz w:val="26"/>
          <w:szCs w:val="26"/>
        </w:rPr>
      </w:pPr>
      <w:proofErr w:type="spellStart"/>
      <w:r w:rsidRPr="00116F6A">
        <w:rPr>
          <w:bCs/>
          <w:sz w:val="26"/>
          <w:szCs w:val="26"/>
        </w:rPr>
        <w:t>Плесского</w:t>
      </w:r>
      <w:proofErr w:type="spellEnd"/>
      <w:r w:rsidRPr="00116F6A">
        <w:rPr>
          <w:bCs/>
          <w:sz w:val="26"/>
          <w:szCs w:val="26"/>
        </w:rPr>
        <w:t xml:space="preserve"> городского поселения               </w:t>
      </w:r>
      <w:r w:rsidR="00116F6A" w:rsidRPr="00116F6A">
        <w:rPr>
          <w:bCs/>
          <w:sz w:val="26"/>
          <w:szCs w:val="26"/>
        </w:rPr>
        <w:t xml:space="preserve"> </w:t>
      </w:r>
      <w:r w:rsidRPr="00116F6A">
        <w:rPr>
          <w:bCs/>
          <w:sz w:val="26"/>
          <w:szCs w:val="26"/>
        </w:rPr>
        <w:t xml:space="preserve">                                 </w:t>
      </w:r>
      <w:r w:rsidR="000C09AA">
        <w:rPr>
          <w:bCs/>
          <w:sz w:val="26"/>
          <w:szCs w:val="26"/>
        </w:rPr>
        <w:t xml:space="preserve">           </w:t>
      </w:r>
      <w:r w:rsidRPr="00116F6A">
        <w:rPr>
          <w:bCs/>
          <w:sz w:val="26"/>
          <w:szCs w:val="26"/>
        </w:rPr>
        <w:t>С.В. Корнилова</w:t>
      </w:r>
    </w:p>
    <w:sectPr w:rsidR="0059583F" w:rsidRPr="00116F6A" w:rsidSect="00116F6A">
      <w:pgSz w:w="11906" w:h="16838"/>
      <w:pgMar w:top="1134" w:right="850" w:bottom="345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3159BC"/>
    <w:rsid w:val="00022B2F"/>
    <w:rsid w:val="000C09AA"/>
    <w:rsid w:val="00116F6A"/>
    <w:rsid w:val="002C723B"/>
    <w:rsid w:val="003159BC"/>
    <w:rsid w:val="0035030C"/>
    <w:rsid w:val="003940DE"/>
    <w:rsid w:val="003A0C54"/>
    <w:rsid w:val="00441C54"/>
    <w:rsid w:val="00503993"/>
    <w:rsid w:val="00540708"/>
    <w:rsid w:val="0059583F"/>
    <w:rsid w:val="00633497"/>
    <w:rsid w:val="007C652A"/>
    <w:rsid w:val="007F5EE2"/>
    <w:rsid w:val="008E45D4"/>
    <w:rsid w:val="00916FD7"/>
    <w:rsid w:val="0094054E"/>
    <w:rsid w:val="00995BC1"/>
    <w:rsid w:val="00AB36BA"/>
    <w:rsid w:val="00C95D22"/>
    <w:rsid w:val="00CF69CF"/>
    <w:rsid w:val="00D07DCA"/>
    <w:rsid w:val="00D27321"/>
    <w:rsid w:val="00DD5C85"/>
    <w:rsid w:val="00E53F60"/>
    <w:rsid w:val="00F23B8D"/>
    <w:rsid w:val="00F244AC"/>
    <w:rsid w:val="00F37B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59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159B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159BC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DD5C8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257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Плес1</dc:creator>
  <cp:lastModifiedBy>Admin</cp:lastModifiedBy>
  <cp:revision>4</cp:revision>
  <cp:lastPrinted>2023-05-02T11:21:00Z</cp:lastPrinted>
  <dcterms:created xsi:type="dcterms:W3CDTF">2025-02-06T11:30:00Z</dcterms:created>
  <dcterms:modified xsi:type="dcterms:W3CDTF">2025-02-07T08:03:00Z</dcterms:modified>
</cp:coreProperties>
</file>