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18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B762E" w:rsidRPr="00CB762E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:rsidR="00CB762E" w:rsidRPr="00CB762E" w:rsidRDefault="00CB762E" w:rsidP="00CB76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1418" w:rsidTr="007A1418">
        <w:tc>
          <w:tcPr>
            <w:tcW w:w="4785" w:type="dxa"/>
          </w:tcPr>
          <w:p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F1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F1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декабря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F1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4786" w:type="dxa"/>
          </w:tcPr>
          <w:p w:rsidR="007A1418" w:rsidRPr="00747F14" w:rsidRDefault="007A1418" w:rsidP="007A141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F1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221-п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418" w:rsidTr="007A1418">
        <w:tc>
          <w:tcPr>
            <w:tcW w:w="9571" w:type="dxa"/>
            <w:gridSpan w:val="2"/>
          </w:tcPr>
          <w:p w:rsidR="007A1418" w:rsidRPr="00747F14" w:rsidRDefault="007A1418" w:rsidP="007A1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Пле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7A1418" w:rsidTr="007A1418">
        <w:tc>
          <w:tcPr>
            <w:tcW w:w="9571" w:type="dxa"/>
            <w:gridSpan w:val="2"/>
          </w:tcPr>
          <w:p w:rsidR="007A1418" w:rsidRDefault="007A1418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1418" w:rsidRPr="007A1418" w:rsidRDefault="005356DE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56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муниципальную программу Плесского городского поселения «Обеспечение доступным и комфортным жильем, объектами инженерной инфраструктуры и услугами ЖКХ населения Плесского городского поселения», утвержденную постановлением Администрации Плесского городского поселения от 27.08.2024 № 137 - п</w:t>
            </w:r>
          </w:p>
        </w:tc>
      </w:tr>
    </w:tbl>
    <w:p w:rsidR="00CB762E" w:rsidRPr="007A1418" w:rsidRDefault="00CB762E" w:rsidP="008A27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CB762E" w:rsidRPr="005356DE" w:rsidRDefault="005356DE" w:rsidP="005356D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 – ФЗ «Об общих принципах организации местного самоуправления в Российской Федерации», решением Совета Плесского городского поселения от 20.12.2024 г. № 66 «О принятии Бюджета Плесского городского поселения на 2025 год и на плановый период 2026 и 2027 годов»</w:t>
      </w:r>
    </w:p>
    <w:p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6DE" w:rsidRDefault="005356DE" w:rsidP="008A27FB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6DE">
        <w:rPr>
          <w:rFonts w:ascii="Times New Roman" w:hAnsi="Times New Roman" w:cs="Times New Roman"/>
          <w:sz w:val="28"/>
          <w:szCs w:val="28"/>
        </w:rPr>
        <w:t>Внести в муниципальную программу Плесского городского поселения «Обеспечение доступным и комфортным жильем, объектами инженерной инфраструктуры и услугами ЖКХ населения Плесского городского поселения», утвержденную постановлением Администрации Плесского городского поселения от 27.08.2024 № 137 – п,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56DE" w:rsidRPr="008A27FB" w:rsidRDefault="005356DE" w:rsidP="008A27FB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B">
        <w:rPr>
          <w:rFonts w:ascii="Times New Roman" w:hAnsi="Times New Roman" w:cs="Times New Roman"/>
          <w:sz w:val="28"/>
          <w:szCs w:val="28"/>
        </w:rPr>
        <w:t>1.1. Строку «Источники и объем финансирования Программы» Паспорта муниципальной программы изложить в следующей редакции:</w:t>
      </w:r>
    </w:p>
    <w:p w:rsidR="005356DE" w:rsidRPr="005356DE" w:rsidRDefault="005356DE" w:rsidP="008A2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E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5"/>
        <w:tblW w:w="9356" w:type="dxa"/>
        <w:tblInd w:w="108" w:type="dxa"/>
        <w:tblLook w:val="04A0"/>
      </w:tblPr>
      <w:tblGrid>
        <w:gridCol w:w="2030"/>
        <w:gridCol w:w="7326"/>
      </w:tblGrid>
      <w:tr w:rsidR="005356DE" w:rsidRPr="005356DE" w:rsidTr="008177BF">
        <w:tc>
          <w:tcPr>
            <w:tcW w:w="2127" w:type="dxa"/>
            <w:vAlign w:val="center"/>
          </w:tcPr>
          <w:p w:rsidR="005356DE" w:rsidRPr="005356DE" w:rsidRDefault="005356DE" w:rsidP="008A27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>Источники и объем финансирования Программы</w:t>
            </w:r>
          </w:p>
        </w:tc>
        <w:tc>
          <w:tcPr>
            <w:tcW w:w="7229" w:type="dxa"/>
          </w:tcPr>
          <w:p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по годам составляет – </w:t>
            </w:r>
            <w:r w:rsidRPr="00535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20 076 697,01</w:t>
            </w: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 xml:space="preserve"> руб., из них:</w:t>
            </w:r>
          </w:p>
          <w:p w:rsid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jc w:val="center"/>
              <w:tblLook w:val="04A0"/>
            </w:tblPr>
            <w:tblGrid>
              <w:gridCol w:w="696"/>
              <w:gridCol w:w="1596"/>
              <w:gridCol w:w="1736"/>
              <w:gridCol w:w="1596"/>
              <w:gridCol w:w="1476"/>
            </w:tblGrid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Год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16 756 697,01</w:t>
                  </w: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12 212 547,69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8A27FB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4 544 149,32</w:t>
                  </w:r>
                </w:p>
              </w:tc>
            </w:tr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1 650 000,00</w:t>
                  </w: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1 650 000,00</w:t>
                  </w:r>
                </w:p>
              </w:tc>
            </w:tr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1 670 000,00</w:t>
                  </w: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1 670 000,00</w:t>
                  </w:r>
                </w:p>
              </w:tc>
            </w:tr>
          </w:tbl>
          <w:p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6DE" w:rsidRDefault="005356DE" w:rsidP="008A27FB">
      <w:pPr>
        <w:pStyle w:val="a3"/>
        <w:ind w:left="585"/>
        <w:rPr>
          <w:rFonts w:ascii="Times New Roman" w:hAnsi="Times New Roman" w:cs="Times New Roman"/>
          <w:sz w:val="24"/>
          <w:szCs w:val="24"/>
        </w:rPr>
      </w:pPr>
      <w:r w:rsidRPr="005356D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».</w:t>
      </w:r>
    </w:p>
    <w:p w:rsidR="008A27FB" w:rsidRDefault="008A27FB" w:rsidP="008A27F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FB">
        <w:rPr>
          <w:rFonts w:ascii="Times New Roman" w:hAnsi="Times New Roman" w:cs="Times New Roman"/>
          <w:sz w:val="28"/>
          <w:szCs w:val="28"/>
        </w:rPr>
        <w:t xml:space="preserve">1.2. Приложение № 1 к муниципальной программе «Обеспечение доступным и комфортным жильем, объектами инженерной инфраструктуры </w:t>
      </w:r>
      <w:r w:rsidR="00BD7A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A27FB">
        <w:rPr>
          <w:rFonts w:ascii="Times New Roman" w:hAnsi="Times New Roman" w:cs="Times New Roman"/>
          <w:sz w:val="28"/>
          <w:szCs w:val="28"/>
        </w:rPr>
        <w:t>и услугами ЖКХ населения Плесского городского поселения» изложить согласно приложению № 1  к настоящему постановлению.</w:t>
      </w:r>
    </w:p>
    <w:p w:rsidR="008A27FB" w:rsidRPr="008A27FB" w:rsidRDefault="008A27FB" w:rsidP="008A27F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8A27FB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 «Обеспечение доступным и комфортным жильем, объектами инженерной инфраструктуры </w:t>
      </w:r>
      <w:r w:rsidR="00BD7A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A27FB">
        <w:rPr>
          <w:rFonts w:ascii="Times New Roman" w:hAnsi="Times New Roman" w:cs="Times New Roman"/>
          <w:sz w:val="28"/>
          <w:szCs w:val="28"/>
        </w:rPr>
        <w:t>и услугами ЖКХ населения Плесского городского поселения» изложить согласно приложению № 2  к настоящему постановлению.</w:t>
      </w:r>
    </w:p>
    <w:p w:rsidR="00CB762E" w:rsidRDefault="00CB762E" w:rsidP="007A1418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</w:t>
      </w:r>
      <w:r w:rsidR="008A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A27FB" w:rsidRPr="008A27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администрации по финансово – экономическим вопросам – Бойко О.Е.</w:t>
      </w:r>
    </w:p>
    <w:p w:rsidR="007A1418" w:rsidRPr="00747F14" w:rsidRDefault="007A1418" w:rsidP="007A1418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Плесского городского поселения «Вестник Совета  </w:t>
      </w:r>
      <w:r w:rsidR="00BD7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Плесского городского поселения» и размещению</w:t>
      </w:r>
      <w:r w:rsidR="00BD7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в информационно – телекоммуникационной сети «Интернет»</w:t>
      </w:r>
    </w:p>
    <w:p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18" w:rsidRDefault="007A1418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B762E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E6D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762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городского поселения           </w:t>
      </w:r>
      <w:r w:rsidR="00955A75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F15C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2E6D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="00072381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 Корнилова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P32"/>
      <w:bookmarkEnd w:id="0"/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A27FB" w:rsidSect="008A27FB">
          <w:pgSz w:w="11906" w:h="16838"/>
          <w:pgMar w:top="1103" w:right="850" w:bottom="567" w:left="1701" w:header="708" w:footer="708" w:gutter="0"/>
          <w:cols w:space="708"/>
          <w:docGrid w:linePitch="360"/>
        </w:sect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5812" w:type="dxa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:rsidR="008A27FB" w:rsidRPr="00CF1B4F" w:rsidTr="008A27FB">
        <w:trPr>
          <w:trHeight w:val="557"/>
        </w:trPr>
        <w:tc>
          <w:tcPr>
            <w:tcW w:w="5812" w:type="dxa"/>
          </w:tcPr>
          <w:p w:rsidR="008A27FB" w:rsidRPr="00BC61EF" w:rsidRDefault="008A27FB" w:rsidP="008A27FB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>Приложение № 1</w:t>
            </w:r>
          </w:p>
          <w:p w:rsidR="008A27FB" w:rsidRPr="00CF1B4F" w:rsidRDefault="008A27FB" w:rsidP="008A27FB">
            <w:pPr>
              <w:pStyle w:val="Default"/>
              <w:spacing w:line="276" w:lineRule="auto"/>
              <w:jc w:val="both"/>
            </w:pPr>
            <w:r w:rsidRPr="00CF1B4F">
              <w:t xml:space="preserve">к </w:t>
            </w:r>
            <w:r>
              <w:t>постановлению администрации Плесск</w:t>
            </w:r>
            <w:r w:rsidR="002F14FA">
              <w:t>ого городского поселения  от «30»декабря 2025 г. №221-п</w:t>
            </w:r>
          </w:p>
          <w:p w:rsidR="008A27FB" w:rsidRPr="00CF1B4F" w:rsidRDefault="008A27FB" w:rsidP="008A27FB">
            <w:pPr>
              <w:pStyle w:val="Default"/>
              <w:spacing w:line="276" w:lineRule="auto"/>
            </w:pPr>
          </w:p>
        </w:tc>
      </w:tr>
      <w:tr w:rsidR="008A27FB" w:rsidRPr="00CF1B4F" w:rsidTr="008A27FB">
        <w:trPr>
          <w:trHeight w:val="1328"/>
        </w:trPr>
        <w:tc>
          <w:tcPr>
            <w:tcW w:w="5812" w:type="dxa"/>
          </w:tcPr>
          <w:p w:rsidR="008A27FB" w:rsidRPr="00BC61EF" w:rsidRDefault="008A27FB" w:rsidP="008A27FB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>Приложение № 1</w:t>
            </w:r>
          </w:p>
          <w:p w:rsidR="008A27FB" w:rsidRPr="00CF1B4F" w:rsidRDefault="008A27FB" w:rsidP="008A27FB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CF1B4F">
              <w:t xml:space="preserve">«Обеспечение </w:t>
            </w:r>
            <w:r w:rsidRPr="00CF1B4F">
              <w:rPr>
                <w:kern w:val="2"/>
              </w:rPr>
              <w:t>доступным</w:t>
            </w:r>
            <w:r w:rsidR="00C93C5B">
              <w:rPr>
                <w:kern w:val="2"/>
              </w:rPr>
              <w:t xml:space="preserve"> </w:t>
            </w:r>
            <w:r w:rsidRPr="00CF1B4F">
              <w:rPr>
                <w:kern w:val="2"/>
              </w:rPr>
              <w:t xml:space="preserve">и комфортным жильем, </w:t>
            </w:r>
            <w:r>
              <w:rPr>
                <w:kern w:val="2"/>
              </w:rPr>
              <w:t xml:space="preserve">объектами инженерной </w:t>
            </w:r>
            <w:r w:rsidRPr="00CF1B4F">
              <w:rPr>
                <w:kern w:val="2"/>
              </w:rPr>
              <w:t>инфраструктуры и услугами ЖКХ</w:t>
            </w:r>
            <w:r>
              <w:t xml:space="preserve"> </w:t>
            </w:r>
            <w:r>
              <w:rPr>
                <w:kern w:val="2"/>
              </w:rPr>
              <w:t xml:space="preserve">населения Плесского </w:t>
            </w:r>
            <w:r w:rsidRPr="00CF1B4F">
              <w:rPr>
                <w:kern w:val="2"/>
              </w:rPr>
              <w:t>городского поселения</w:t>
            </w:r>
            <w:r>
              <w:rPr>
                <w:kern w:val="2"/>
              </w:rPr>
              <w:t>»</w:t>
            </w:r>
          </w:p>
          <w:p w:rsidR="008A27FB" w:rsidRPr="00CF1B4F" w:rsidRDefault="008A27FB" w:rsidP="008A27FB">
            <w:pPr>
              <w:pStyle w:val="Default"/>
              <w:spacing w:line="276" w:lineRule="auto"/>
              <w:jc w:val="right"/>
            </w:pPr>
          </w:p>
          <w:p w:rsidR="008A27FB" w:rsidRPr="00CF1B4F" w:rsidRDefault="008A27FB" w:rsidP="008A27FB">
            <w:pPr>
              <w:pStyle w:val="Default"/>
              <w:spacing w:line="276" w:lineRule="auto"/>
              <w:jc w:val="right"/>
            </w:pPr>
          </w:p>
        </w:tc>
      </w:tr>
    </w:tbl>
    <w:p w:rsidR="008A27FB" w:rsidRPr="002C30BF" w:rsidRDefault="008A27FB" w:rsidP="008A27FB">
      <w:pPr>
        <w:pStyle w:val="Default"/>
        <w:spacing w:line="276" w:lineRule="auto"/>
      </w:pPr>
    </w:p>
    <w:p w:rsidR="008A27FB" w:rsidRDefault="008A27FB" w:rsidP="008A27FB">
      <w:pPr>
        <w:pStyle w:val="Default"/>
        <w:spacing w:line="276" w:lineRule="auto"/>
        <w:jc w:val="center"/>
        <w:rPr>
          <w:b/>
          <w:kern w:val="2"/>
        </w:rPr>
      </w:pPr>
      <w:r>
        <w:rPr>
          <w:b/>
        </w:rPr>
        <w:t xml:space="preserve">Ресурсное обеспечение мероприятий муниципальной программы </w:t>
      </w:r>
      <w:r w:rsidRPr="00344CF8">
        <w:rPr>
          <w:b/>
        </w:rPr>
        <w:t xml:space="preserve">«Обеспечение </w:t>
      </w:r>
      <w:r>
        <w:rPr>
          <w:b/>
          <w:kern w:val="2"/>
        </w:rPr>
        <w:t xml:space="preserve">доступным </w:t>
      </w:r>
      <w:r w:rsidRPr="00344CF8">
        <w:rPr>
          <w:b/>
          <w:kern w:val="2"/>
        </w:rPr>
        <w:t>и комфортным жильем, объектами инженерной инфраструктуры и услугами ЖКХ</w:t>
      </w:r>
      <w:r w:rsidRPr="00344CF8">
        <w:rPr>
          <w:b/>
        </w:rPr>
        <w:t xml:space="preserve"> </w:t>
      </w:r>
      <w:r w:rsidRPr="00344CF8">
        <w:rPr>
          <w:b/>
          <w:kern w:val="2"/>
        </w:rPr>
        <w:t>населения Плесского городского поселения»</w:t>
      </w:r>
    </w:p>
    <w:p w:rsidR="008A27FB" w:rsidRDefault="008A27FB" w:rsidP="008A27FB">
      <w:pPr>
        <w:pStyle w:val="Default"/>
        <w:spacing w:line="276" w:lineRule="auto"/>
        <w:jc w:val="center"/>
        <w:rPr>
          <w:b/>
          <w:kern w:val="2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1101"/>
        <w:gridCol w:w="1984"/>
        <w:gridCol w:w="3402"/>
        <w:gridCol w:w="2552"/>
        <w:gridCol w:w="1932"/>
        <w:gridCol w:w="1932"/>
        <w:gridCol w:w="1932"/>
      </w:tblGrid>
      <w:tr w:rsidR="008A27FB" w:rsidRPr="00B54EE5" w:rsidTr="008177BF">
        <w:trPr>
          <w:tblHeader/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№</w:t>
            </w:r>
          </w:p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строки</w:t>
            </w:r>
          </w:p>
        </w:tc>
        <w:tc>
          <w:tcPr>
            <w:tcW w:w="1984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№</w:t>
            </w:r>
          </w:p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подпрограммы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Исполнитель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2025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2026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2027</w:t>
            </w:r>
          </w:p>
        </w:tc>
      </w:tr>
      <w:tr w:rsidR="008A27FB" w:rsidRPr="00B54EE5" w:rsidTr="008177BF">
        <w:trPr>
          <w:trHeight w:val="491"/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Подпрограмма 1. Жилищная инфраструктура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8A27FB" w:rsidRPr="00B54EE5" w:rsidRDefault="008A27FB" w:rsidP="008177BF">
            <w:pPr>
              <w:pStyle w:val="Default"/>
              <w:jc w:val="center"/>
            </w:pPr>
            <w:r w:rsidRPr="00B54EE5">
              <w:t>1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Мероприятия в области жилищного хозяйства .   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162 562,57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3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4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Подпрограмма 2. Оказание социально значимых услуг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lastRenderedPageBreak/>
              <w:t>5</w:t>
            </w:r>
          </w:p>
        </w:tc>
        <w:tc>
          <w:tcPr>
            <w:tcW w:w="1984" w:type="dxa"/>
            <w:vMerge w:val="restart"/>
            <w:vAlign w:val="center"/>
          </w:tcPr>
          <w:p w:rsidR="008A27FB" w:rsidRPr="00B54EE5" w:rsidRDefault="008A27FB" w:rsidP="008177BF">
            <w:pPr>
              <w:pStyle w:val="Default"/>
              <w:jc w:val="center"/>
            </w:pPr>
            <w:r w:rsidRPr="00B54EE5">
              <w:t>2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1 156 459,93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1 000 000,00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1 000 000,00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26 100,00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50 000,00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50 000,00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 xml:space="preserve">Подпрограмма </w:t>
            </w:r>
            <w:r>
              <w:rPr>
                <w:b/>
              </w:rPr>
              <w:t>3</w:t>
            </w:r>
            <w:r w:rsidRPr="00B54EE5">
              <w:rPr>
                <w:b/>
              </w:rPr>
              <w:t xml:space="preserve">. Строительство сети газораспределения для последующей газификации населенных пунктов 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газификации (Бюджетные инвестиции в </w:t>
            </w:r>
            <w:r w:rsidRPr="00B54EE5">
              <w:lastRenderedPageBreak/>
              <w:t>объекты капитального строительства государственной (муниципальной) собственности)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lastRenderedPageBreak/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12 855 313,36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:rsidTr="008A27FB">
        <w:trPr>
          <w:trHeight w:val="482"/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lastRenderedPageBreak/>
              <w:t>9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 xml:space="preserve">Подпрограмма </w:t>
            </w:r>
            <w:r>
              <w:rPr>
                <w:b/>
              </w:rPr>
              <w:t>4</w:t>
            </w:r>
            <w:r w:rsidRPr="00B54EE5">
              <w:rPr>
                <w:b/>
              </w:rPr>
              <w:t>. Переселение граждан из аварийного жилищного фонда на территории Плесского городского поселения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8D0D93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D0D93">
              <w:rPr>
                <w:b/>
              </w:rPr>
              <w:t xml:space="preserve">Подпрограмма </w:t>
            </w:r>
            <w:r>
              <w:rPr>
                <w:b/>
              </w:rPr>
              <w:t>5</w:t>
            </w:r>
            <w:r w:rsidRPr="008D0D93">
              <w:rPr>
                <w:b/>
              </w:rPr>
              <w:t>. Коммунальная инфраструктура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984" w:type="dxa"/>
            <w:vMerge w:val="restart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Актуализация схемы теплоснабжения Плесского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C93C5B" w:rsidP="008177BF">
            <w:pPr>
              <w:pStyle w:val="Default"/>
              <w:spacing w:line="276" w:lineRule="auto"/>
              <w:jc w:val="center"/>
            </w:pPr>
            <w:r>
              <w:t>38 000,00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Актуализация схемы водоснабжения и водоотведения Плесского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C93C5B" w:rsidP="008177BF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</w:t>
            </w:r>
            <w:r>
              <w:t>2</w:t>
            </w:r>
            <w:r w:rsidRPr="00B54EE5">
              <w:t>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C93C5B" w:rsidP="008177BF">
            <w:pPr>
              <w:pStyle w:val="Default"/>
              <w:spacing w:line="276" w:lineRule="auto"/>
              <w:jc w:val="center"/>
            </w:pPr>
            <w:r>
              <w:t>2 518 261,15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</w:tr>
    </w:tbl>
    <w:p w:rsidR="008A27FB" w:rsidRDefault="008A27FB" w:rsidP="008A27FB">
      <w:pPr>
        <w:pStyle w:val="Default"/>
        <w:spacing w:line="276" w:lineRule="auto"/>
        <w:rPr>
          <w:b/>
        </w:rPr>
      </w:pPr>
    </w:p>
    <w:tbl>
      <w:tblPr>
        <w:tblStyle w:val="a5"/>
        <w:tblW w:w="5670" w:type="dxa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142"/>
      </w:tblGrid>
      <w:tr w:rsidR="008A27FB" w:rsidRPr="00CF1B4F" w:rsidTr="00C93C5B">
        <w:trPr>
          <w:trHeight w:val="1422"/>
        </w:trPr>
        <w:tc>
          <w:tcPr>
            <w:tcW w:w="5670" w:type="dxa"/>
            <w:gridSpan w:val="2"/>
          </w:tcPr>
          <w:p w:rsidR="008A27FB" w:rsidRPr="00BC61EF" w:rsidRDefault="008A27FB" w:rsidP="008177BF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lastRenderedPageBreak/>
              <w:t xml:space="preserve">Приложение № </w:t>
            </w:r>
            <w:r>
              <w:rPr>
                <w:b/>
              </w:rPr>
              <w:t>2</w:t>
            </w:r>
          </w:p>
          <w:p w:rsidR="00C93C5B" w:rsidRPr="00CF1B4F" w:rsidRDefault="00C93C5B" w:rsidP="00C93C5B">
            <w:pPr>
              <w:pStyle w:val="Default"/>
              <w:spacing w:line="276" w:lineRule="auto"/>
              <w:jc w:val="both"/>
            </w:pPr>
            <w:r w:rsidRPr="00CF1B4F">
              <w:t xml:space="preserve">к </w:t>
            </w:r>
            <w:r>
              <w:t>постановлению администрации Плесск</w:t>
            </w:r>
            <w:r w:rsidR="002F14FA">
              <w:t>ого городского поселения  от «30» декабря 2025 г. №221-п</w:t>
            </w:r>
          </w:p>
          <w:p w:rsidR="008A27FB" w:rsidRPr="00CF1B4F" w:rsidRDefault="008A27FB" w:rsidP="008177BF">
            <w:pPr>
              <w:pStyle w:val="Default"/>
              <w:spacing w:line="276" w:lineRule="auto"/>
            </w:pPr>
          </w:p>
        </w:tc>
      </w:tr>
      <w:tr w:rsidR="008A27FB" w:rsidRPr="00CF1B4F" w:rsidTr="00C93C5B">
        <w:trPr>
          <w:gridAfter w:val="1"/>
          <w:wAfter w:w="142" w:type="dxa"/>
          <w:trHeight w:val="1328"/>
        </w:trPr>
        <w:tc>
          <w:tcPr>
            <w:tcW w:w="5528" w:type="dxa"/>
          </w:tcPr>
          <w:p w:rsidR="008A27FB" w:rsidRPr="00BC61EF" w:rsidRDefault="008A27FB" w:rsidP="008177BF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 xml:space="preserve">Приложение № </w:t>
            </w:r>
            <w:r>
              <w:rPr>
                <w:b/>
              </w:rPr>
              <w:t>2</w:t>
            </w:r>
          </w:p>
          <w:p w:rsidR="008A27FB" w:rsidRPr="00CF1B4F" w:rsidRDefault="008A27FB" w:rsidP="008177BF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CF1B4F">
              <w:t xml:space="preserve">«Обеспечение </w:t>
            </w:r>
            <w:r w:rsidRPr="00CF1B4F">
              <w:rPr>
                <w:kern w:val="2"/>
              </w:rPr>
              <w:t>доступным</w:t>
            </w:r>
            <w:r w:rsidR="00C93C5B">
              <w:rPr>
                <w:kern w:val="2"/>
              </w:rPr>
              <w:t xml:space="preserve"> </w:t>
            </w:r>
            <w:r w:rsidRPr="00CF1B4F">
              <w:rPr>
                <w:kern w:val="2"/>
              </w:rPr>
              <w:t xml:space="preserve">и комфортным жильем, </w:t>
            </w:r>
            <w:r>
              <w:rPr>
                <w:kern w:val="2"/>
              </w:rPr>
              <w:t xml:space="preserve">объектами инженерной </w:t>
            </w:r>
            <w:r w:rsidRPr="00CF1B4F">
              <w:rPr>
                <w:kern w:val="2"/>
              </w:rPr>
              <w:t>инфраструктуры и услугами ЖКХ</w:t>
            </w:r>
            <w:r>
              <w:t xml:space="preserve"> </w:t>
            </w:r>
            <w:r>
              <w:rPr>
                <w:kern w:val="2"/>
              </w:rPr>
              <w:t xml:space="preserve">населения Плесского </w:t>
            </w:r>
            <w:r w:rsidRPr="00CF1B4F">
              <w:rPr>
                <w:kern w:val="2"/>
              </w:rPr>
              <w:t>городского поселения</w:t>
            </w:r>
            <w:r>
              <w:rPr>
                <w:kern w:val="2"/>
              </w:rPr>
              <w:t>»</w:t>
            </w:r>
          </w:p>
          <w:p w:rsidR="008A27FB" w:rsidRPr="00CF1B4F" w:rsidRDefault="008A27FB" w:rsidP="008177BF">
            <w:pPr>
              <w:pStyle w:val="Default"/>
              <w:spacing w:line="276" w:lineRule="auto"/>
              <w:jc w:val="right"/>
            </w:pPr>
          </w:p>
          <w:p w:rsidR="008A27FB" w:rsidRPr="00CF1B4F" w:rsidRDefault="008A27FB" w:rsidP="008177BF">
            <w:pPr>
              <w:pStyle w:val="Default"/>
              <w:spacing w:line="276" w:lineRule="auto"/>
              <w:jc w:val="right"/>
            </w:pPr>
          </w:p>
        </w:tc>
      </w:tr>
    </w:tbl>
    <w:p w:rsidR="008A27FB" w:rsidRDefault="008A27FB" w:rsidP="008A27FB">
      <w:pPr>
        <w:pStyle w:val="Default"/>
        <w:spacing w:line="276" w:lineRule="auto"/>
      </w:pPr>
    </w:p>
    <w:p w:rsidR="008A27FB" w:rsidRDefault="008A27FB" w:rsidP="008A27FB">
      <w:pPr>
        <w:pStyle w:val="Default"/>
        <w:spacing w:line="276" w:lineRule="auto"/>
        <w:jc w:val="center"/>
        <w:rPr>
          <w:b/>
        </w:rPr>
      </w:pPr>
      <w:r>
        <w:rPr>
          <w:b/>
        </w:rPr>
        <w:t>ПЛАН</w:t>
      </w:r>
    </w:p>
    <w:p w:rsidR="008A27FB" w:rsidRDefault="008A27FB" w:rsidP="008A27FB">
      <w:pPr>
        <w:pStyle w:val="Default"/>
        <w:spacing w:line="276" w:lineRule="auto"/>
        <w:jc w:val="center"/>
        <w:rPr>
          <w:b/>
        </w:rPr>
      </w:pPr>
      <w:r>
        <w:rPr>
          <w:b/>
        </w:rPr>
        <w:t>мероприятий по выполнению муниципальной программы «Обеспечение доступным и комфортным жильем, объектами инженерной инфраструктуры и услугами ЖКХ населения Плесского городского поселения»</w:t>
      </w:r>
    </w:p>
    <w:p w:rsidR="008A27FB" w:rsidRDefault="008A27FB" w:rsidP="008A27FB">
      <w:pPr>
        <w:pStyle w:val="Default"/>
        <w:spacing w:line="276" w:lineRule="auto"/>
        <w:jc w:val="center"/>
        <w:rPr>
          <w:b/>
        </w:rPr>
      </w:pPr>
    </w:p>
    <w:tbl>
      <w:tblPr>
        <w:tblStyle w:val="a5"/>
        <w:tblW w:w="0" w:type="auto"/>
        <w:jc w:val="center"/>
        <w:tblLook w:val="04A0"/>
      </w:tblPr>
      <w:tblGrid>
        <w:gridCol w:w="972"/>
        <w:gridCol w:w="4534"/>
        <w:gridCol w:w="2252"/>
        <w:gridCol w:w="2252"/>
        <w:gridCol w:w="2246"/>
        <w:gridCol w:w="2247"/>
      </w:tblGrid>
      <w:tr w:rsidR="008A27FB" w:rsidRPr="004F1A51" w:rsidTr="008177BF">
        <w:trPr>
          <w:tblHeader/>
          <w:jc w:val="center"/>
        </w:trPr>
        <w:tc>
          <w:tcPr>
            <w:tcW w:w="971" w:type="dxa"/>
            <w:vMerge w:val="restart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№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строки</w:t>
            </w:r>
          </w:p>
        </w:tc>
        <w:tc>
          <w:tcPr>
            <w:tcW w:w="4666" w:type="dxa"/>
            <w:vMerge w:val="restart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Наименование мероприятия/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Источники расходов на финансирование</w:t>
            </w:r>
          </w:p>
        </w:tc>
        <w:tc>
          <w:tcPr>
            <w:tcW w:w="9149" w:type="dxa"/>
            <w:gridSpan w:val="4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8A27FB" w:rsidRPr="004F1A51" w:rsidTr="008177BF">
        <w:trPr>
          <w:tblHeader/>
          <w:jc w:val="center"/>
        </w:trPr>
        <w:tc>
          <w:tcPr>
            <w:tcW w:w="971" w:type="dxa"/>
            <w:vMerge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666" w:type="dxa"/>
            <w:vMerge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87" w:type="dxa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2025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2026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2027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муниципальной программе, в том числе: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20 076 697,01</w:t>
            </w:r>
            <w:r w:rsidR="008A27FB" w:rsidRPr="004F1A51">
              <w:rPr>
                <w:b/>
              </w:rPr>
              <w:t xml:space="preserve"> 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16 756 697,01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1 650 000,00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1 670 000,00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3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C93C5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12 212 547,69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12 212 547,69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C93C5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4 544 149,32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4 544 149,32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>
              <w:t>1 650 000,00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1 670 000,00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5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8A27F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6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1,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C93C5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562 562,57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162 562,57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7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8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lastRenderedPageBreak/>
              <w:t>9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C93C5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562 562,57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162 562,57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10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8A27F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0,00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11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2,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C93C5B" w:rsidRDefault="00C93C5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3 282 559,93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1 182 559,93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12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13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14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3 282 559,93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1 182 559,93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15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16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3,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12 855 313,36</w:t>
            </w:r>
          </w:p>
        </w:tc>
        <w:tc>
          <w:tcPr>
            <w:tcW w:w="2287" w:type="dxa"/>
            <w:vAlign w:val="center"/>
          </w:tcPr>
          <w:p w:rsidR="008A27FB" w:rsidRPr="00C93C5B" w:rsidRDefault="00C93C5B" w:rsidP="008177BF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C93C5B">
              <w:rPr>
                <w:bCs/>
              </w:rPr>
              <w:t>12 855 313,36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17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18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12 212 547,69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 w:rsidRPr="00C93C5B">
              <w:t>12 212 547,69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19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642 765,67</w:t>
            </w:r>
          </w:p>
        </w:tc>
        <w:tc>
          <w:tcPr>
            <w:tcW w:w="2287" w:type="dxa"/>
            <w:vAlign w:val="center"/>
          </w:tcPr>
          <w:p w:rsidR="008A27FB" w:rsidRPr="004F1A51" w:rsidRDefault="00C93C5B" w:rsidP="008177BF">
            <w:pPr>
              <w:pStyle w:val="Default"/>
              <w:spacing w:line="276" w:lineRule="auto"/>
              <w:jc w:val="center"/>
            </w:pPr>
            <w:r>
              <w:t>642 765,67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21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4,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22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23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24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C93C5B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25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74366A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26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5,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74366A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3 376 261,15</w:t>
            </w:r>
          </w:p>
        </w:tc>
        <w:tc>
          <w:tcPr>
            <w:tcW w:w="2287" w:type="dxa"/>
            <w:vAlign w:val="center"/>
          </w:tcPr>
          <w:p w:rsidR="008A27FB" w:rsidRPr="004F1A51" w:rsidRDefault="0074366A" w:rsidP="008177BF">
            <w:pPr>
              <w:pStyle w:val="Default"/>
              <w:spacing w:line="276" w:lineRule="auto"/>
              <w:jc w:val="center"/>
            </w:pPr>
            <w:r>
              <w:t>2 556 261,15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400 000,00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420 000,00</w:t>
            </w:r>
          </w:p>
        </w:tc>
      </w:tr>
      <w:tr w:rsidR="008A27FB" w:rsidRPr="004F1A51" w:rsidTr="0074366A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27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74366A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28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74366A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29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74366A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3 376 261,15</w:t>
            </w:r>
          </w:p>
        </w:tc>
        <w:tc>
          <w:tcPr>
            <w:tcW w:w="2287" w:type="dxa"/>
            <w:vAlign w:val="center"/>
          </w:tcPr>
          <w:p w:rsidR="008A27FB" w:rsidRPr="004F1A51" w:rsidRDefault="0074366A" w:rsidP="008177BF">
            <w:pPr>
              <w:pStyle w:val="Default"/>
              <w:spacing w:line="276" w:lineRule="auto"/>
              <w:jc w:val="center"/>
            </w:pPr>
            <w:r>
              <w:t>2 556 261,15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400 000,00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420 000,00</w:t>
            </w:r>
          </w:p>
        </w:tc>
      </w:tr>
      <w:tr w:rsidR="008A27FB" w:rsidRPr="004F1A51" w:rsidTr="0074366A">
        <w:trPr>
          <w:jc w:val="center"/>
        </w:trPr>
        <w:tc>
          <w:tcPr>
            <w:tcW w:w="971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30</w:t>
            </w:r>
          </w:p>
        </w:tc>
        <w:tc>
          <w:tcPr>
            <w:tcW w:w="4666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7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88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</w:tbl>
    <w:p w:rsidR="008A27FB" w:rsidRPr="00F00CEB" w:rsidRDefault="008A27FB" w:rsidP="008A27FB">
      <w:pPr>
        <w:pStyle w:val="Default"/>
        <w:spacing w:line="276" w:lineRule="auto"/>
        <w:jc w:val="center"/>
      </w:pPr>
    </w:p>
    <w:p w:rsidR="008A27FB" w:rsidRPr="002C30BF" w:rsidRDefault="008A27FB" w:rsidP="008A27FB">
      <w:pPr>
        <w:pStyle w:val="Default"/>
        <w:spacing w:line="276" w:lineRule="auto"/>
        <w:jc w:val="right"/>
      </w:pPr>
    </w:p>
    <w:p w:rsidR="008A27FB" w:rsidRPr="002C30BF" w:rsidRDefault="008A27FB" w:rsidP="008A27FB">
      <w:pPr>
        <w:pStyle w:val="af5"/>
        <w:shd w:val="clear" w:color="auto" w:fill="FFFFFF"/>
        <w:spacing w:before="0" w:beforeAutospacing="0" w:after="0" w:afterAutospacing="0" w:line="276" w:lineRule="auto"/>
      </w:pPr>
    </w:p>
    <w:p w:rsidR="008A27FB" w:rsidRPr="002C30BF" w:rsidRDefault="008A27FB" w:rsidP="008A27FB">
      <w:pPr>
        <w:pStyle w:val="af5"/>
        <w:shd w:val="clear" w:color="auto" w:fill="FFFFFF"/>
        <w:spacing w:before="0" w:beforeAutospacing="0" w:after="0" w:afterAutospacing="0" w:line="276" w:lineRule="auto"/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2F14FA">
      <w:pPr>
        <w:rPr>
          <w:b/>
          <w:sz w:val="26"/>
          <w:szCs w:val="26"/>
        </w:rPr>
        <w:sectPr w:rsidR="008A27FB" w:rsidSect="008A27F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8A27FB" w:rsidRPr="00EB572D" w:rsidRDefault="008A27FB" w:rsidP="002F14FA">
      <w:pPr>
        <w:rPr>
          <w:sz w:val="26"/>
          <w:szCs w:val="26"/>
        </w:rPr>
      </w:pPr>
    </w:p>
    <w:sectPr w:rsidR="008A27FB" w:rsidRPr="00EB572D" w:rsidSect="007A141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9C4" w:rsidRDefault="006D49C4" w:rsidP="00982A98">
      <w:pPr>
        <w:spacing w:after="0" w:line="240" w:lineRule="auto"/>
      </w:pPr>
      <w:r>
        <w:separator/>
      </w:r>
    </w:p>
  </w:endnote>
  <w:endnote w:type="continuationSeparator" w:id="1">
    <w:p w:rsidR="006D49C4" w:rsidRDefault="006D49C4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9C4" w:rsidRDefault="006D49C4" w:rsidP="00982A98">
      <w:pPr>
        <w:spacing w:after="0" w:line="240" w:lineRule="auto"/>
      </w:pPr>
      <w:r>
        <w:separator/>
      </w:r>
    </w:p>
  </w:footnote>
  <w:footnote w:type="continuationSeparator" w:id="1">
    <w:p w:rsidR="006D49C4" w:rsidRDefault="006D49C4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F15F1"/>
    <w:rsid w:val="000F5123"/>
    <w:rsid w:val="000F73F0"/>
    <w:rsid w:val="00112B1D"/>
    <w:rsid w:val="00116635"/>
    <w:rsid w:val="00124AC9"/>
    <w:rsid w:val="00144D76"/>
    <w:rsid w:val="0015434C"/>
    <w:rsid w:val="001611CF"/>
    <w:rsid w:val="001644F7"/>
    <w:rsid w:val="00182AA3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281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1F24"/>
    <w:rsid w:val="002D4B44"/>
    <w:rsid w:val="002F14FA"/>
    <w:rsid w:val="002F1534"/>
    <w:rsid w:val="00320F98"/>
    <w:rsid w:val="00321FE9"/>
    <w:rsid w:val="00325151"/>
    <w:rsid w:val="00332509"/>
    <w:rsid w:val="0034157C"/>
    <w:rsid w:val="00341D40"/>
    <w:rsid w:val="003615B5"/>
    <w:rsid w:val="00384353"/>
    <w:rsid w:val="003953E0"/>
    <w:rsid w:val="003A071F"/>
    <w:rsid w:val="003A16DC"/>
    <w:rsid w:val="003A1E93"/>
    <w:rsid w:val="003B61B0"/>
    <w:rsid w:val="003E236B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56DE"/>
    <w:rsid w:val="00537420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521D"/>
    <w:rsid w:val="00622AB3"/>
    <w:rsid w:val="00652239"/>
    <w:rsid w:val="00655BF7"/>
    <w:rsid w:val="00657171"/>
    <w:rsid w:val="00662664"/>
    <w:rsid w:val="00674D79"/>
    <w:rsid w:val="00687C2E"/>
    <w:rsid w:val="00690D44"/>
    <w:rsid w:val="006A7B84"/>
    <w:rsid w:val="006B11D8"/>
    <w:rsid w:val="006B7470"/>
    <w:rsid w:val="006D49C4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366A"/>
    <w:rsid w:val="00747F14"/>
    <w:rsid w:val="007711D0"/>
    <w:rsid w:val="00772A0B"/>
    <w:rsid w:val="007820FD"/>
    <w:rsid w:val="00782CBF"/>
    <w:rsid w:val="00783969"/>
    <w:rsid w:val="007A1418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27F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A07907"/>
    <w:rsid w:val="00A11BDF"/>
    <w:rsid w:val="00A464BE"/>
    <w:rsid w:val="00A55CFF"/>
    <w:rsid w:val="00A61B79"/>
    <w:rsid w:val="00A65311"/>
    <w:rsid w:val="00A73879"/>
    <w:rsid w:val="00A910C9"/>
    <w:rsid w:val="00A94E3F"/>
    <w:rsid w:val="00A96DA0"/>
    <w:rsid w:val="00AA0B78"/>
    <w:rsid w:val="00AB4480"/>
    <w:rsid w:val="00AC6555"/>
    <w:rsid w:val="00AC6A3D"/>
    <w:rsid w:val="00AD11A2"/>
    <w:rsid w:val="00AE12F7"/>
    <w:rsid w:val="00AE2A60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D7A0B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5C2A"/>
    <w:rsid w:val="00C855FF"/>
    <w:rsid w:val="00C87F18"/>
    <w:rsid w:val="00C93C5B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C49A9"/>
    <w:rsid w:val="00DD420B"/>
    <w:rsid w:val="00DE47EC"/>
    <w:rsid w:val="00DE6C7D"/>
    <w:rsid w:val="00E03AB0"/>
    <w:rsid w:val="00E11924"/>
    <w:rsid w:val="00E31556"/>
    <w:rsid w:val="00E32728"/>
    <w:rsid w:val="00E60931"/>
    <w:rsid w:val="00E679C5"/>
    <w:rsid w:val="00E80489"/>
    <w:rsid w:val="00E92668"/>
    <w:rsid w:val="00EA7A7A"/>
    <w:rsid w:val="00ED4819"/>
    <w:rsid w:val="00EF6155"/>
    <w:rsid w:val="00F25AE2"/>
    <w:rsid w:val="00F272E2"/>
    <w:rsid w:val="00F40B60"/>
    <w:rsid w:val="00F51940"/>
    <w:rsid w:val="00F73758"/>
    <w:rsid w:val="00F82BA3"/>
    <w:rsid w:val="00F9181E"/>
    <w:rsid w:val="00FB229F"/>
    <w:rsid w:val="00FB7E56"/>
    <w:rsid w:val="00FC2438"/>
    <w:rsid w:val="00FC4BCE"/>
    <w:rsid w:val="00FC6C7A"/>
    <w:rsid w:val="00FC71C1"/>
    <w:rsid w:val="00FD2FA6"/>
    <w:rsid w:val="00FF02B0"/>
    <w:rsid w:val="00FF5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5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paragraph" w:styleId="af5">
    <w:name w:val="Normal (Web)"/>
    <w:basedOn w:val="a"/>
    <w:unhideWhenUsed/>
    <w:rsid w:val="008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6465-2426-41B2-9EA7-60AE6E69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5</cp:revision>
  <cp:lastPrinted>2026-04-07T13:52:00Z</cp:lastPrinted>
  <dcterms:created xsi:type="dcterms:W3CDTF">2026-04-07T13:45:00Z</dcterms:created>
  <dcterms:modified xsi:type="dcterms:W3CDTF">2026-04-09T05:49:00Z</dcterms:modified>
</cp:coreProperties>
</file>