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32B0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32B0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32B0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32B0D" w:rsidRDefault="00382F25" w:rsidP="00132B0D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32B0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32B0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32B0D" w:rsidRDefault="00382F25" w:rsidP="00132B0D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132B0D" w:rsidRDefault="0011105D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132B0D" w:rsidRDefault="0011105D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32B0D" w:rsidRDefault="0011105D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8AC8CF3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644A62"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  <w:r w:rsidR="00B45A38"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</w:p>
    <w:p w14:paraId="05F61F07" w14:textId="7C0E5F54" w:rsidR="00382F25" w:rsidRPr="00132B0D" w:rsidRDefault="00B7715F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B45A38"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  <w:r w:rsidR="00351524"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.12</w:t>
      </w:r>
      <w:r w:rsidR="00382F25" w:rsidRPr="00132B0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32B0D" w:rsidRDefault="00382F25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132B0D" w:rsidRDefault="009A4A72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132B0D" w:rsidRDefault="009A4A72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132B0D" w:rsidRDefault="00C22DF4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132B0D" w:rsidRDefault="00C22DF4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132B0D" w:rsidRDefault="00C22DF4" w:rsidP="00132B0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3DB68EC2" w:rsidR="00382F25" w:rsidRPr="00132B0D" w:rsidRDefault="00382F25" w:rsidP="00132B0D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644A62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="00B45A38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B7715F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B45A38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="00351524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.12</w:t>
      </w:r>
      <w:r w:rsidR="00045B30"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132B0D" w:rsidRDefault="00382F25" w:rsidP="00132B0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132B0D" w:rsidRDefault="00382F25" w:rsidP="00132B0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132B0D" w:rsidRDefault="00382F25" w:rsidP="00132B0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32B0D" w:rsidRDefault="00382F25" w:rsidP="00132B0D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132B0D" w14:paraId="76851A00" w14:textId="77777777" w:rsidTr="00132B0D">
        <w:trPr>
          <w:gridAfter w:val="1"/>
          <w:wAfter w:w="6" w:type="dxa"/>
        </w:trPr>
        <w:tc>
          <w:tcPr>
            <w:tcW w:w="2411" w:type="dxa"/>
            <w:hideMark/>
          </w:tcPr>
          <w:p w14:paraId="3F817C86" w14:textId="77777777" w:rsidR="00382F25" w:rsidRPr="00132B0D" w:rsidRDefault="00382F25" w:rsidP="00132B0D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</w:tcPr>
          <w:p w14:paraId="6592F546" w14:textId="77777777" w:rsidR="00382F25" w:rsidRPr="00132B0D" w:rsidRDefault="00382F25" w:rsidP="00132B0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32B0D" w:rsidRDefault="00382F25" w:rsidP="00132B0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hideMark/>
          </w:tcPr>
          <w:p w14:paraId="74297BF3" w14:textId="77777777" w:rsidR="00382F25" w:rsidRPr="00132B0D" w:rsidRDefault="00382F25" w:rsidP="00132B0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32B0D" w14:paraId="15DD0280" w14:textId="77777777" w:rsidTr="00132B0D">
        <w:tc>
          <w:tcPr>
            <w:tcW w:w="10213" w:type="dxa"/>
            <w:gridSpan w:val="4"/>
            <w:vAlign w:val="center"/>
            <w:hideMark/>
          </w:tcPr>
          <w:p w14:paraId="6B437499" w14:textId="3D57A741" w:rsidR="00382F25" w:rsidRPr="00132B0D" w:rsidRDefault="00637F00" w:rsidP="00132B0D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51524" w:rsidRPr="00132B0D" w14:paraId="1CB863BA" w14:textId="77777777" w:rsidTr="00132B0D">
        <w:trPr>
          <w:gridAfter w:val="1"/>
          <w:wAfter w:w="6" w:type="dxa"/>
        </w:trPr>
        <w:tc>
          <w:tcPr>
            <w:tcW w:w="2411" w:type="dxa"/>
            <w:vAlign w:val="center"/>
            <w:hideMark/>
          </w:tcPr>
          <w:p w14:paraId="5AB5B826" w14:textId="627E5BCF" w:rsidR="00351524" w:rsidRPr="00132B0D" w:rsidRDefault="00351524" w:rsidP="00132B0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B7715F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B45A38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.12.2024 г. № </w:t>
            </w:r>
            <w:r w:rsidR="00644A62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="00132B0D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086666DF" w14:textId="12B766B8" w:rsidR="00351524" w:rsidRPr="00132B0D" w:rsidRDefault="00351524" w:rsidP="00132B0D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132B0D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132B0D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132B0D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от 23.11.2018 г. № 39 «Об утверждении структуры Администрации </w:t>
            </w:r>
            <w:proofErr w:type="spellStart"/>
            <w:r w:rsidR="00132B0D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132B0D"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  <w:hideMark/>
          </w:tcPr>
          <w:p w14:paraId="5B851D0D" w14:textId="77777777" w:rsidR="00351524" w:rsidRPr="00132B0D" w:rsidRDefault="00351524" w:rsidP="00132B0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132B0D" w:rsidRPr="00132B0D" w14:paraId="0FA8A3F2" w14:textId="77777777" w:rsidTr="00132B0D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2FC94DD6" w14:textId="05568F71" w:rsidR="00132B0D" w:rsidRPr="00132B0D" w:rsidRDefault="00132B0D" w:rsidP="00132B0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27.12.2024 г. № 68</w:t>
            </w:r>
          </w:p>
        </w:tc>
        <w:tc>
          <w:tcPr>
            <w:tcW w:w="6379" w:type="dxa"/>
            <w:vAlign w:val="center"/>
          </w:tcPr>
          <w:p w14:paraId="58BBE7F4" w14:textId="7180F219" w:rsidR="00132B0D" w:rsidRPr="00132B0D" w:rsidRDefault="00132B0D" w:rsidP="00C6289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«Об отмене Решения Совета </w:t>
            </w:r>
            <w:proofErr w:type="spellStart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от 15.09.2015 № 48 «Об утверждении Положения об оплате труда работников, осуществляющих техническое обеспечение деятельности в органах местного самоуправления </w:t>
            </w:r>
            <w:proofErr w:type="spellStart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поселения»»</w:t>
            </w:r>
          </w:p>
        </w:tc>
        <w:tc>
          <w:tcPr>
            <w:tcW w:w="1417" w:type="dxa"/>
            <w:vAlign w:val="center"/>
          </w:tcPr>
          <w:p w14:paraId="3BBE53FB" w14:textId="7AD49DF8" w:rsidR="00132B0D" w:rsidRPr="00132B0D" w:rsidRDefault="00C6289C" w:rsidP="00132B0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  <w:tr w:rsidR="00132B0D" w:rsidRPr="00132B0D" w14:paraId="2AEC2EC2" w14:textId="77777777" w:rsidTr="00132B0D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1FF431C0" w14:textId="22130965" w:rsidR="00132B0D" w:rsidRPr="00132B0D" w:rsidRDefault="00132B0D" w:rsidP="00132B0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27.12.2024 г. № 69</w:t>
            </w:r>
          </w:p>
        </w:tc>
        <w:tc>
          <w:tcPr>
            <w:tcW w:w="6379" w:type="dxa"/>
            <w:vAlign w:val="center"/>
          </w:tcPr>
          <w:p w14:paraId="76254E51" w14:textId="0B4C839F" w:rsidR="00132B0D" w:rsidRPr="00132B0D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«Об утверждении Порядка проведения и учета представительских расходов получателями средств бюджета </w:t>
            </w:r>
            <w:proofErr w:type="spellStart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vAlign w:val="center"/>
          </w:tcPr>
          <w:p w14:paraId="103A62C7" w14:textId="49BD1AB8" w:rsidR="00132B0D" w:rsidRPr="00132B0D" w:rsidRDefault="00C6289C" w:rsidP="00132B0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</w:p>
        </w:tc>
      </w:tr>
      <w:tr w:rsidR="00132B0D" w:rsidRPr="00132B0D" w14:paraId="50DBAC30" w14:textId="77777777" w:rsidTr="00132B0D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2CAAC355" w14:textId="19109902" w:rsidR="00132B0D" w:rsidRPr="00132B0D" w:rsidRDefault="00132B0D" w:rsidP="00132B0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27.12.2024 г. № 70</w:t>
            </w:r>
          </w:p>
        </w:tc>
        <w:tc>
          <w:tcPr>
            <w:tcW w:w="6379" w:type="dxa"/>
            <w:vAlign w:val="center"/>
          </w:tcPr>
          <w:p w14:paraId="2E144FAC" w14:textId="7FD003A9" w:rsidR="00132B0D" w:rsidRPr="00132B0D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«Об утверждении положения о награждении органами местного самоуправления </w:t>
            </w:r>
            <w:proofErr w:type="spellStart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физических и юридических лиц ценными подарками»</w:t>
            </w:r>
          </w:p>
        </w:tc>
        <w:tc>
          <w:tcPr>
            <w:tcW w:w="1417" w:type="dxa"/>
            <w:vAlign w:val="center"/>
          </w:tcPr>
          <w:p w14:paraId="5C415160" w14:textId="76B6E6C6" w:rsidR="00132B0D" w:rsidRPr="00132B0D" w:rsidRDefault="00C6289C" w:rsidP="00132B0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</w:tr>
      <w:tr w:rsidR="00132B0D" w:rsidRPr="00132B0D" w14:paraId="1CD9DCE2" w14:textId="77777777" w:rsidTr="00132B0D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1A0E4148" w14:textId="3CA491EE" w:rsidR="00132B0D" w:rsidRPr="00132B0D" w:rsidRDefault="00132B0D" w:rsidP="00132B0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27.12.2024 г. № 71</w:t>
            </w:r>
          </w:p>
        </w:tc>
        <w:tc>
          <w:tcPr>
            <w:tcW w:w="6379" w:type="dxa"/>
            <w:vAlign w:val="center"/>
          </w:tcPr>
          <w:p w14:paraId="2FEB1756" w14:textId="092E9099" w:rsidR="00132B0D" w:rsidRPr="00132B0D" w:rsidRDefault="00132B0D" w:rsidP="00AC2694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внесение изменений в Решение Совета </w:t>
            </w:r>
            <w:proofErr w:type="spellStart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25.12.2023 г. № 48 «О Бюджете </w:t>
            </w:r>
            <w:proofErr w:type="spellStart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на плановый период 2025 и 2026 годов»»</w:t>
            </w:r>
          </w:p>
        </w:tc>
        <w:tc>
          <w:tcPr>
            <w:tcW w:w="1417" w:type="dxa"/>
            <w:vAlign w:val="center"/>
          </w:tcPr>
          <w:p w14:paraId="68EB1036" w14:textId="2316439F" w:rsidR="00132B0D" w:rsidRPr="00132B0D" w:rsidRDefault="00C6289C" w:rsidP="00132B0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11</w:t>
            </w:r>
          </w:p>
        </w:tc>
      </w:tr>
    </w:tbl>
    <w:p w14:paraId="68D68E8A" w14:textId="77777777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132B0D" w:rsidRDefault="00382F25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132B0D" w:rsidRDefault="00C22DF4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32B0D" w:rsidRDefault="00C22DF4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132B0D" w:rsidRDefault="00FE36C0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C8794A0" w14:textId="77777777" w:rsidR="00132B0D" w:rsidRPr="00132B0D" w:rsidRDefault="00132B0D" w:rsidP="00132B0D">
      <w:pPr>
        <w:tabs>
          <w:tab w:val="left" w:pos="2730"/>
          <w:tab w:val="center" w:pos="4890"/>
        </w:tabs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2658ACB" wp14:editId="159AB0FE">
            <wp:extent cx="371475" cy="432463"/>
            <wp:effectExtent l="0" t="0" r="0" b="571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18" cy="4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DC6DE" w14:textId="77777777" w:rsidR="00132B0D" w:rsidRPr="00132B0D" w:rsidRDefault="00132B0D" w:rsidP="00132B0D">
      <w:pPr>
        <w:tabs>
          <w:tab w:val="center" w:pos="4890"/>
          <w:tab w:val="left" w:pos="8955"/>
        </w:tabs>
        <w:spacing w:line="240" w:lineRule="auto"/>
        <w:contextualSpacing/>
        <w:rPr>
          <w:rFonts w:ascii="Times New Roman" w:hAnsi="Times New Roman" w:cs="Times New Roman"/>
          <w:b/>
          <w:bCs/>
          <w:color w:val="AEAAAA"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Совет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                 </w:t>
      </w:r>
    </w:p>
    <w:p w14:paraId="4CFD084F" w14:textId="39E5FE7B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                                </w:t>
      </w:r>
    </w:p>
    <w:p w14:paraId="56231F6F" w14:textId="4760980A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РЕШЕНИЕ </w:t>
      </w:r>
    </w:p>
    <w:p w14:paraId="07878A56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г.Плес</w:t>
      </w:r>
      <w:proofErr w:type="spellEnd"/>
    </w:p>
    <w:p w14:paraId="304D1949" w14:textId="77777777" w:rsidR="00132B0D" w:rsidRPr="00132B0D" w:rsidRDefault="00132B0D" w:rsidP="00132B0D">
      <w:pPr>
        <w:tabs>
          <w:tab w:val="center" w:pos="4677"/>
        </w:tabs>
        <w:spacing w:line="240" w:lineRule="auto"/>
        <w:ind w:hanging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от «27» декабря 2024 г.                                                                                   № 67</w:t>
      </w:r>
    </w:p>
    <w:p w14:paraId="75B94C21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решение Совета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</w:t>
      </w:r>
    </w:p>
    <w:p w14:paraId="0B70F04A" w14:textId="5FB58BED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от 23.11.2018 г. № 39 «Об утверждении структуры Администрации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поселения»</w:t>
      </w:r>
    </w:p>
    <w:p w14:paraId="32D7B172" w14:textId="52C5EA33" w:rsidR="00132B0D" w:rsidRPr="00132B0D" w:rsidRDefault="00132B0D" w:rsidP="00132B0D">
      <w:pPr>
        <w:pStyle w:val="ConsPlusNormal"/>
        <w:widowControl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      В соответствии с Федеральным законом "Об общих принципах организации местного самоуправления в Российской Федерации" от 06.10.2003 № 131-ФЗ, с законом Ивановской области «О муниципальной службе в Ивановской области» от 23.06.2008г. № 72-ОЗ, на основании Устава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Совет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</w:t>
      </w:r>
    </w:p>
    <w:p w14:paraId="17BF42B3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6F9D6B81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1. Внести изменения в решение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от 23.11.2018г. № 39 «Об утверждении структуры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поселения»:</w:t>
      </w:r>
    </w:p>
    <w:p w14:paraId="05322250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 Приложение 1, 2 читать в новой редакции.</w:t>
      </w:r>
    </w:p>
    <w:p w14:paraId="1134B2E1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2. 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179AA546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3. Настоящее решение вступает в силу с 01.01.2025 г.</w:t>
      </w:r>
    </w:p>
    <w:p w14:paraId="22C33670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05FFCB0" w14:textId="77777777" w:rsidR="00132B0D" w:rsidRPr="00132B0D" w:rsidRDefault="00132B0D" w:rsidP="00132B0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t xml:space="preserve">    Председатель Совета Плесского городского поселения                                      Т.О. Каримов</w:t>
      </w:r>
    </w:p>
    <w:p w14:paraId="4A0C5526" w14:textId="77777777" w:rsidR="00132B0D" w:rsidRPr="00132B0D" w:rsidRDefault="00132B0D" w:rsidP="00132B0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62B8239" w14:textId="77777777" w:rsidR="00132B0D" w:rsidRPr="00132B0D" w:rsidRDefault="00132B0D" w:rsidP="00132B0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t xml:space="preserve">    Врип главы Плесского городского поселения                                                       С.В. Корнилова</w:t>
      </w:r>
    </w:p>
    <w:p w14:paraId="5E2FA25E" w14:textId="77777777" w:rsidR="00132B0D" w:rsidRPr="00132B0D" w:rsidRDefault="00132B0D" w:rsidP="00132B0D">
      <w:pPr>
        <w:spacing w:line="240" w:lineRule="auto"/>
        <w:ind w:left="-284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D11897B" w14:textId="77777777" w:rsidR="00132B0D" w:rsidRPr="00132B0D" w:rsidRDefault="00132B0D" w:rsidP="00132B0D">
      <w:pPr>
        <w:spacing w:line="240" w:lineRule="auto"/>
        <w:ind w:left="5529"/>
        <w:contextualSpacing/>
        <w:jc w:val="right"/>
        <w:rPr>
          <w:rFonts w:ascii="Times New Roman" w:hAnsi="Times New Roman" w:cs="Times New Roman"/>
          <w:b/>
          <w:sz w:val="16"/>
          <w:szCs w:val="16"/>
        </w:rPr>
      </w:pPr>
      <w:r w:rsidRPr="00132B0D">
        <w:rPr>
          <w:rFonts w:ascii="Times New Roman" w:hAnsi="Times New Roman" w:cs="Times New Roman"/>
          <w:sz w:val="16"/>
          <w:szCs w:val="16"/>
        </w:rPr>
        <w:t xml:space="preserve">Приложение 1 к решению Совета </w:t>
      </w:r>
      <w:proofErr w:type="spellStart"/>
      <w:r w:rsidRPr="00132B0D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32B0D">
        <w:rPr>
          <w:rFonts w:ascii="Times New Roman" w:hAnsi="Times New Roman" w:cs="Times New Roman"/>
          <w:sz w:val="16"/>
          <w:szCs w:val="16"/>
        </w:rPr>
        <w:t xml:space="preserve"> городского поселения от 27.12.2024 г. № 67 «О внесении изменений в решение Совета </w:t>
      </w:r>
      <w:proofErr w:type="spellStart"/>
      <w:r w:rsidRPr="00132B0D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32B0D">
        <w:rPr>
          <w:rFonts w:ascii="Times New Roman" w:hAnsi="Times New Roman" w:cs="Times New Roman"/>
          <w:sz w:val="16"/>
          <w:szCs w:val="16"/>
        </w:rPr>
        <w:t xml:space="preserve"> городского поселения от 23.11.2018г. № 39 «Об утверждении структуры Администрации </w:t>
      </w:r>
      <w:proofErr w:type="spellStart"/>
      <w:r w:rsidRPr="00132B0D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132B0D"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  <w:r w:rsidRPr="00132B0D">
        <w:rPr>
          <w:rFonts w:ascii="Times New Roman" w:hAnsi="Times New Roman" w:cs="Times New Roman"/>
          <w:b/>
          <w:sz w:val="16"/>
          <w:szCs w:val="16"/>
        </w:rPr>
        <w:t>»</w:t>
      </w:r>
    </w:p>
    <w:p w14:paraId="50D4DEF1" w14:textId="678538E1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Структура Администрации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W w:w="8788" w:type="dxa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1"/>
        <w:gridCol w:w="5951"/>
        <w:gridCol w:w="2126"/>
      </w:tblGrid>
      <w:tr w:rsidR="00132B0D" w:rsidRPr="00132B0D" w14:paraId="055DD56D" w14:textId="77777777" w:rsidTr="0011749B">
        <w:trPr>
          <w:trHeight w:val="247"/>
        </w:trPr>
        <w:tc>
          <w:tcPr>
            <w:tcW w:w="711" w:type="dxa"/>
          </w:tcPr>
          <w:p w14:paraId="000E08B9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951" w:type="dxa"/>
          </w:tcPr>
          <w:p w14:paraId="3571495F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должности</w:t>
            </w:r>
          </w:p>
        </w:tc>
        <w:tc>
          <w:tcPr>
            <w:tcW w:w="2126" w:type="dxa"/>
          </w:tcPr>
          <w:p w14:paraId="561882C6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единиц</w:t>
            </w:r>
          </w:p>
        </w:tc>
      </w:tr>
      <w:tr w:rsidR="00132B0D" w:rsidRPr="00132B0D" w14:paraId="2D7D19F4" w14:textId="77777777" w:rsidTr="0011749B">
        <w:trPr>
          <w:trHeight w:val="247"/>
        </w:trPr>
        <w:tc>
          <w:tcPr>
            <w:tcW w:w="8788" w:type="dxa"/>
            <w:gridSpan w:val="3"/>
          </w:tcPr>
          <w:p w14:paraId="7BD174DC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Муниципальные служащие</w:t>
            </w:r>
          </w:p>
        </w:tc>
      </w:tr>
      <w:tr w:rsidR="00132B0D" w:rsidRPr="00132B0D" w14:paraId="74295F86" w14:textId="77777777" w:rsidTr="0011749B">
        <w:trPr>
          <w:trHeight w:val="259"/>
        </w:trPr>
        <w:tc>
          <w:tcPr>
            <w:tcW w:w="711" w:type="dxa"/>
            <w:vAlign w:val="center"/>
          </w:tcPr>
          <w:p w14:paraId="33596D33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51" w:type="dxa"/>
            <w:vAlign w:val="center"/>
          </w:tcPr>
          <w:p w14:paraId="08BF02EA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Первый заместитель Главы Администрации  </w:t>
            </w:r>
          </w:p>
        </w:tc>
        <w:tc>
          <w:tcPr>
            <w:tcW w:w="2126" w:type="dxa"/>
            <w:vAlign w:val="center"/>
          </w:tcPr>
          <w:p w14:paraId="22DF8621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02771019" w14:textId="77777777" w:rsidTr="0011749B">
        <w:trPr>
          <w:trHeight w:val="580"/>
        </w:trPr>
        <w:tc>
          <w:tcPr>
            <w:tcW w:w="711" w:type="dxa"/>
            <w:vAlign w:val="center"/>
          </w:tcPr>
          <w:p w14:paraId="72429914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51" w:type="dxa"/>
            <w:vAlign w:val="center"/>
          </w:tcPr>
          <w:p w14:paraId="7FF788C7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Заместитель Главы Администрации по финансово-экономическим вопросам</w:t>
            </w:r>
          </w:p>
        </w:tc>
        <w:tc>
          <w:tcPr>
            <w:tcW w:w="2126" w:type="dxa"/>
            <w:vAlign w:val="center"/>
          </w:tcPr>
          <w:p w14:paraId="56472584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67CE8270" w14:textId="77777777" w:rsidTr="0011749B">
        <w:trPr>
          <w:trHeight w:val="580"/>
        </w:trPr>
        <w:tc>
          <w:tcPr>
            <w:tcW w:w="711" w:type="dxa"/>
            <w:vAlign w:val="center"/>
          </w:tcPr>
          <w:p w14:paraId="2CB14C13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51" w:type="dxa"/>
            <w:vAlign w:val="center"/>
          </w:tcPr>
          <w:p w14:paraId="28C04933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Заместитель Главы Администрации по административным и имущественным вопросам </w:t>
            </w:r>
          </w:p>
        </w:tc>
        <w:tc>
          <w:tcPr>
            <w:tcW w:w="2126" w:type="dxa"/>
            <w:vAlign w:val="center"/>
          </w:tcPr>
          <w:p w14:paraId="73C50144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7C8C29CB" w14:textId="77777777" w:rsidTr="0011749B">
        <w:trPr>
          <w:trHeight w:val="580"/>
        </w:trPr>
        <w:tc>
          <w:tcPr>
            <w:tcW w:w="711" w:type="dxa"/>
            <w:vAlign w:val="center"/>
          </w:tcPr>
          <w:p w14:paraId="786F02E3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51" w:type="dxa"/>
            <w:vAlign w:val="center"/>
          </w:tcPr>
          <w:p w14:paraId="55CEB680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Заместитель Главы Администрации по вопросам охраны объектов культурного наследия и городского хозяйства</w:t>
            </w:r>
          </w:p>
        </w:tc>
        <w:tc>
          <w:tcPr>
            <w:tcW w:w="2126" w:type="dxa"/>
            <w:vAlign w:val="center"/>
          </w:tcPr>
          <w:p w14:paraId="763C2609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789B5637" w14:textId="77777777" w:rsidTr="0011749B">
        <w:trPr>
          <w:trHeight w:val="520"/>
        </w:trPr>
        <w:tc>
          <w:tcPr>
            <w:tcW w:w="711" w:type="dxa"/>
            <w:vAlign w:val="center"/>
          </w:tcPr>
          <w:p w14:paraId="282C3AC5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51" w:type="dxa"/>
            <w:vAlign w:val="center"/>
          </w:tcPr>
          <w:p w14:paraId="43D7724E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казначейского исполнения бюджетного учета и отчетности-Главный бухгалтер</w:t>
            </w:r>
          </w:p>
        </w:tc>
        <w:tc>
          <w:tcPr>
            <w:tcW w:w="2126" w:type="dxa"/>
            <w:vAlign w:val="center"/>
          </w:tcPr>
          <w:p w14:paraId="3B48F2E7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68057D20" w14:textId="77777777" w:rsidTr="0011749B">
        <w:trPr>
          <w:trHeight w:val="417"/>
        </w:trPr>
        <w:tc>
          <w:tcPr>
            <w:tcW w:w="711" w:type="dxa"/>
            <w:vAlign w:val="center"/>
          </w:tcPr>
          <w:p w14:paraId="7A477510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51" w:type="dxa"/>
            <w:vAlign w:val="center"/>
          </w:tcPr>
          <w:p w14:paraId="2262D509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вопросам архитектуры и градостроительства</w:t>
            </w:r>
          </w:p>
        </w:tc>
        <w:tc>
          <w:tcPr>
            <w:tcW w:w="2126" w:type="dxa"/>
            <w:vAlign w:val="center"/>
          </w:tcPr>
          <w:p w14:paraId="4493753D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7D34F578" w14:textId="77777777" w:rsidTr="0011749B">
        <w:trPr>
          <w:trHeight w:val="237"/>
        </w:trPr>
        <w:tc>
          <w:tcPr>
            <w:tcW w:w="711" w:type="dxa"/>
            <w:shd w:val="clear" w:color="auto" w:fill="auto"/>
            <w:vAlign w:val="center"/>
          </w:tcPr>
          <w:p w14:paraId="359E17E8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51" w:type="dxa"/>
            <w:shd w:val="clear" w:color="auto" w:fill="auto"/>
            <w:vAlign w:val="center"/>
          </w:tcPr>
          <w:p w14:paraId="0D07EC9C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по общим вопросам, ведению архива и делопроизводству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0CE189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30DE7C3E" w14:textId="77777777" w:rsidTr="0011749B">
        <w:trPr>
          <w:trHeight w:val="524"/>
        </w:trPr>
        <w:tc>
          <w:tcPr>
            <w:tcW w:w="711" w:type="dxa"/>
            <w:vAlign w:val="center"/>
          </w:tcPr>
          <w:p w14:paraId="73B9FF57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51" w:type="dxa"/>
            <w:vAlign w:val="center"/>
          </w:tcPr>
          <w:p w14:paraId="4185AB76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административно-социальным вопросам</w:t>
            </w:r>
          </w:p>
        </w:tc>
        <w:tc>
          <w:tcPr>
            <w:tcW w:w="2126" w:type="dxa"/>
            <w:vAlign w:val="center"/>
          </w:tcPr>
          <w:p w14:paraId="400F9546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0AC4D897" w14:textId="77777777" w:rsidTr="0011749B">
        <w:trPr>
          <w:trHeight w:val="235"/>
        </w:trPr>
        <w:tc>
          <w:tcPr>
            <w:tcW w:w="711" w:type="dxa"/>
            <w:vAlign w:val="center"/>
          </w:tcPr>
          <w:p w14:paraId="625119E2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51" w:type="dxa"/>
            <w:vAlign w:val="center"/>
          </w:tcPr>
          <w:p w14:paraId="5C5AD841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земельным вопросам</w:t>
            </w:r>
          </w:p>
        </w:tc>
        <w:tc>
          <w:tcPr>
            <w:tcW w:w="2126" w:type="dxa"/>
            <w:vAlign w:val="center"/>
          </w:tcPr>
          <w:p w14:paraId="242717B2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15A7331B" w14:textId="77777777" w:rsidTr="0011749B">
        <w:trPr>
          <w:trHeight w:val="239"/>
        </w:trPr>
        <w:tc>
          <w:tcPr>
            <w:tcW w:w="711" w:type="dxa"/>
            <w:vAlign w:val="center"/>
          </w:tcPr>
          <w:p w14:paraId="3CB5D2ED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51" w:type="dxa"/>
            <w:vAlign w:val="center"/>
          </w:tcPr>
          <w:p w14:paraId="26699F2C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по управлению муниципальным имуществом </w:t>
            </w:r>
          </w:p>
        </w:tc>
        <w:tc>
          <w:tcPr>
            <w:tcW w:w="2126" w:type="dxa"/>
            <w:vAlign w:val="center"/>
          </w:tcPr>
          <w:p w14:paraId="3D0C22FE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03CB9CB1" w14:textId="77777777" w:rsidTr="0011749B">
        <w:trPr>
          <w:trHeight w:val="229"/>
        </w:trPr>
        <w:tc>
          <w:tcPr>
            <w:tcW w:w="711" w:type="dxa"/>
            <w:vAlign w:val="center"/>
          </w:tcPr>
          <w:p w14:paraId="4A605B90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51" w:type="dxa"/>
            <w:vAlign w:val="center"/>
          </w:tcPr>
          <w:p w14:paraId="6DA58B76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в сфере муниципальных контрактов</w:t>
            </w:r>
          </w:p>
        </w:tc>
        <w:tc>
          <w:tcPr>
            <w:tcW w:w="2126" w:type="dxa"/>
            <w:vAlign w:val="center"/>
          </w:tcPr>
          <w:p w14:paraId="02E41A25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7BB3B124" w14:textId="77777777" w:rsidTr="0011749B">
        <w:trPr>
          <w:trHeight w:val="91"/>
        </w:trPr>
        <w:tc>
          <w:tcPr>
            <w:tcW w:w="711" w:type="dxa"/>
            <w:vAlign w:val="center"/>
          </w:tcPr>
          <w:p w14:paraId="3546DBF7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951" w:type="dxa"/>
            <w:vAlign w:val="center"/>
          </w:tcPr>
          <w:p w14:paraId="7A715CE6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по ЖКХ </w:t>
            </w:r>
          </w:p>
        </w:tc>
        <w:tc>
          <w:tcPr>
            <w:tcW w:w="2126" w:type="dxa"/>
            <w:vAlign w:val="center"/>
          </w:tcPr>
          <w:p w14:paraId="6A05CDC3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468DD209" w14:textId="77777777" w:rsidTr="0011749B">
        <w:trPr>
          <w:trHeight w:val="81"/>
        </w:trPr>
        <w:tc>
          <w:tcPr>
            <w:tcW w:w="711" w:type="dxa"/>
            <w:vAlign w:val="center"/>
          </w:tcPr>
          <w:p w14:paraId="379FA338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51" w:type="dxa"/>
            <w:vAlign w:val="center"/>
          </w:tcPr>
          <w:p w14:paraId="02457FFA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благоустройству</w:t>
            </w:r>
          </w:p>
        </w:tc>
        <w:tc>
          <w:tcPr>
            <w:tcW w:w="2126" w:type="dxa"/>
            <w:vAlign w:val="center"/>
          </w:tcPr>
          <w:p w14:paraId="3F4B4B20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596CEE53" w14:textId="77777777" w:rsidTr="0011749B">
        <w:trPr>
          <w:trHeight w:val="81"/>
        </w:trPr>
        <w:tc>
          <w:tcPr>
            <w:tcW w:w="711" w:type="dxa"/>
            <w:vAlign w:val="center"/>
          </w:tcPr>
          <w:p w14:paraId="49BF71B8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51" w:type="dxa"/>
            <w:vAlign w:val="center"/>
          </w:tcPr>
          <w:p w14:paraId="507A8080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2126" w:type="dxa"/>
            <w:vAlign w:val="center"/>
          </w:tcPr>
          <w:p w14:paraId="06A0947B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132B0D" w:rsidRPr="00132B0D" w14:paraId="6BD39E25" w14:textId="77777777" w:rsidTr="0011749B">
        <w:trPr>
          <w:trHeight w:val="227"/>
        </w:trPr>
        <w:tc>
          <w:tcPr>
            <w:tcW w:w="8788" w:type="dxa"/>
            <w:gridSpan w:val="3"/>
            <w:vAlign w:val="center"/>
          </w:tcPr>
          <w:p w14:paraId="42FFD678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Служащие, не отнесенные к должностям муниципальной службы</w:t>
            </w:r>
          </w:p>
        </w:tc>
      </w:tr>
      <w:tr w:rsidR="00132B0D" w:rsidRPr="00132B0D" w14:paraId="77E00CF9" w14:textId="77777777" w:rsidTr="0011749B">
        <w:trPr>
          <w:trHeight w:val="320"/>
        </w:trPr>
        <w:tc>
          <w:tcPr>
            <w:tcW w:w="711" w:type="dxa"/>
            <w:vAlign w:val="center"/>
          </w:tcPr>
          <w:p w14:paraId="3066E881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951" w:type="dxa"/>
            <w:vAlign w:val="center"/>
          </w:tcPr>
          <w:p w14:paraId="76F26877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Инспектор в сфере муниципальных контрактов</w:t>
            </w:r>
          </w:p>
        </w:tc>
        <w:tc>
          <w:tcPr>
            <w:tcW w:w="2126" w:type="dxa"/>
            <w:vAlign w:val="center"/>
          </w:tcPr>
          <w:p w14:paraId="4C9E81A2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689D1668" w14:textId="77777777" w:rsidTr="0011749B">
        <w:trPr>
          <w:trHeight w:val="320"/>
        </w:trPr>
        <w:tc>
          <w:tcPr>
            <w:tcW w:w="711" w:type="dxa"/>
            <w:vAlign w:val="center"/>
          </w:tcPr>
          <w:p w14:paraId="695EA697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51" w:type="dxa"/>
            <w:vAlign w:val="center"/>
          </w:tcPr>
          <w:p w14:paraId="6F29CBB0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Бухгалтер</w:t>
            </w:r>
          </w:p>
        </w:tc>
        <w:tc>
          <w:tcPr>
            <w:tcW w:w="2126" w:type="dxa"/>
            <w:vAlign w:val="center"/>
          </w:tcPr>
          <w:p w14:paraId="3178212A" w14:textId="77777777" w:rsidR="00132B0D" w:rsidRPr="00132B0D" w:rsidRDefault="00132B0D" w:rsidP="00132B0D">
            <w:pPr>
              <w:tabs>
                <w:tab w:val="left" w:pos="33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5EF4D66A" w14:textId="77777777" w:rsidTr="0011749B">
        <w:trPr>
          <w:trHeight w:val="320"/>
        </w:trPr>
        <w:tc>
          <w:tcPr>
            <w:tcW w:w="711" w:type="dxa"/>
            <w:vAlign w:val="center"/>
          </w:tcPr>
          <w:p w14:paraId="6D717EED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51" w:type="dxa"/>
            <w:vAlign w:val="center"/>
          </w:tcPr>
          <w:p w14:paraId="361F408F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Экономист по финансовой работе</w:t>
            </w:r>
          </w:p>
        </w:tc>
        <w:tc>
          <w:tcPr>
            <w:tcW w:w="2126" w:type="dxa"/>
            <w:vAlign w:val="center"/>
          </w:tcPr>
          <w:p w14:paraId="67FC8E88" w14:textId="77777777" w:rsidR="00132B0D" w:rsidRPr="00132B0D" w:rsidRDefault="00132B0D" w:rsidP="00132B0D">
            <w:pPr>
              <w:tabs>
                <w:tab w:val="left" w:pos="33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32B0D" w:rsidRPr="00132B0D" w14:paraId="1F234856" w14:textId="77777777" w:rsidTr="0011749B">
        <w:trPr>
          <w:trHeight w:val="377"/>
        </w:trPr>
        <w:tc>
          <w:tcPr>
            <w:tcW w:w="711" w:type="dxa"/>
            <w:vAlign w:val="center"/>
          </w:tcPr>
          <w:p w14:paraId="71D286A2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51" w:type="dxa"/>
            <w:vAlign w:val="center"/>
          </w:tcPr>
          <w:p w14:paraId="3483E4CC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2126" w:type="dxa"/>
            <w:vAlign w:val="center"/>
          </w:tcPr>
          <w:p w14:paraId="42ED27F9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132B0D" w:rsidRPr="00132B0D" w14:paraId="2F931302" w14:textId="77777777" w:rsidTr="0011749B">
        <w:trPr>
          <w:trHeight w:val="247"/>
        </w:trPr>
        <w:tc>
          <w:tcPr>
            <w:tcW w:w="6662" w:type="dxa"/>
            <w:gridSpan w:val="2"/>
            <w:vAlign w:val="center"/>
          </w:tcPr>
          <w:p w14:paraId="279ACCA8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2126" w:type="dxa"/>
            <w:vAlign w:val="center"/>
          </w:tcPr>
          <w:p w14:paraId="78AA1275" w14:textId="77777777" w:rsidR="00132B0D" w:rsidRPr="00132B0D" w:rsidRDefault="00132B0D" w:rsidP="00132B0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16</w:t>
            </w:r>
          </w:p>
        </w:tc>
      </w:tr>
    </w:tbl>
    <w:p w14:paraId="384CFAFC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C45656B" w14:textId="77777777" w:rsidR="00132B0D" w:rsidRPr="00132B0D" w:rsidRDefault="00132B0D" w:rsidP="00132B0D">
      <w:pPr>
        <w:tabs>
          <w:tab w:val="left" w:pos="60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132B0D" w:rsidRPr="00132B0D" w:rsidSect="00B90DFB">
          <w:headerReference w:type="default" r:id="rId10"/>
          <w:pgSz w:w="11906" w:h="16838" w:code="9"/>
          <w:pgMar w:top="851" w:right="849" w:bottom="709" w:left="1418" w:header="227" w:footer="709" w:gutter="0"/>
          <w:cols w:space="708"/>
          <w:docGrid w:linePitch="360"/>
        </w:sectPr>
      </w:pPr>
      <w:r w:rsidRPr="00132B0D"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2777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425"/>
        <w:gridCol w:w="278"/>
        <w:gridCol w:w="278"/>
        <w:gridCol w:w="861"/>
        <w:gridCol w:w="425"/>
        <w:gridCol w:w="425"/>
        <w:gridCol w:w="284"/>
        <w:gridCol w:w="438"/>
        <w:gridCol w:w="270"/>
        <w:gridCol w:w="356"/>
        <w:gridCol w:w="778"/>
        <w:gridCol w:w="122"/>
        <w:gridCol w:w="256"/>
        <w:gridCol w:w="256"/>
        <w:gridCol w:w="81"/>
        <w:gridCol w:w="175"/>
        <w:gridCol w:w="244"/>
        <w:gridCol w:w="236"/>
        <w:gridCol w:w="692"/>
        <w:gridCol w:w="256"/>
        <w:gridCol w:w="659"/>
        <w:gridCol w:w="284"/>
        <w:gridCol w:w="283"/>
        <w:gridCol w:w="284"/>
        <w:gridCol w:w="146"/>
        <w:gridCol w:w="1128"/>
        <w:gridCol w:w="236"/>
        <w:gridCol w:w="331"/>
        <w:gridCol w:w="236"/>
        <w:gridCol w:w="243"/>
        <w:gridCol w:w="236"/>
        <w:gridCol w:w="239"/>
        <w:gridCol w:w="17"/>
        <w:gridCol w:w="20"/>
        <w:gridCol w:w="220"/>
        <w:gridCol w:w="72"/>
        <w:gridCol w:w="240"/>
        <w:gridCol w:w="16"/>
        <w:gridCol w:w="19"/>
        <w:gridCol w:w="221"/>
        <w:gridCol w:w="15"/>
        <w:gridCol w:w="212"/>
        <w:gridCol w:w="44"/>
        <w:gridCol w:w="240"/>
      </w:tblGrid>
      <w:tr w:rsidR="00132B0D" w:rsidRPr="00132B0D" w14:paraId="716F6EE3" w14:textId="77777777" w:rsidTr="00A72A3A">
        <w:trPr>
          <w:gridAfter w:val="12"/>
          <w:wAfter w:w="1336" w:type="dxa"/>
          <w:trHeight w:val="16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ABD7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1538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F570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9956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554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5BB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49A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B6B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F1B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9B6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2F1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6FD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B4F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396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D7B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580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E87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35D1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25910" w14:textId="77777777" w:rsidR="00132B0D" w:rsidRPr="00132B0D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Приложение № 2 к решению Совета </w:t>
            </w:r>
            <w:proofErr w:type="spellStart"/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городского поселения от 27.12.2024 г. № 67 </w:t>
            </w:r>
          </w:p>
        </w:tc>
      </w:tr>
      <w:tr w:rsidR="00132B0D" w:rsidRPr="00132B0D" w14:paraId="393D2845" w14:textId="77777777" w:rsidTr="00A72A3A">
        <w:trPr>
          <w:gridAfter w:val="12"/>
          <w:wAfter w:w="1336" w:type="dxa"/>
          <w:trHeight w:val="102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DD85" w14:textId="77777777" w:rsidR="00132B0D" w:rsidRPr="00132B0D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1640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469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ADD9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A1F2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A9D7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082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0BF1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05A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1919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C3715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14E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519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4D08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778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90BE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381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2F47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A334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2B0D" w:rsidRPr="00132B0D" w14:paraId="74534B0D" w14:textId="77777777" w:rsidTr="00A72A3A">
        <w:trPr>
          <w:gridAfter w:val="12"/>
          <w:wAfter w:w="1336" w:type="dxa"/>
          <w:trHeight w:val="27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A8D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49A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7E6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90CB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A934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1558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BC9C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8C30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Глава </w:t>
            </w:r>
            <w:proofErr w:type="spellStart"/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3844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562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CF582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A3A" w:rsidRPr="00132B0D" w14:paraId="248D55B8" w14:textId="77777777" w:rsidTr="00A72A3A">
        <w:trPr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25D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57B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E04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3C085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D59E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A80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CC5D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DB725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7E69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710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E6C1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597E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25CC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D230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6290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1993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F7D04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BD87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C618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CA5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26D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2CD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79FE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D41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A037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A3A" w:rsidRPr="00132B0D" w14:paraId="1800E1AF" w14:textId="77777777" w:rsidTr="00A72A3A">
        <w:trPr>
          <w:gridAfter w:val="9"/>
          <w:wAfter w:w="1079" w:type="dxa"/>
          <w:trHeight w:val="21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315C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7521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639B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0B60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2218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9962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13F3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4FD4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37046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1BBA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7070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1F33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DACF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CE8F3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1A37F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044B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A42F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9158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A9086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16F5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88A46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F123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A974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8389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B0D" w:rsidRPr="00132B0D" w14:paraId="256DF505" w14:textId="77777777" w:rsidTr="00A72A3A">
        <w:trPr>
          <w:gridAfter w:val="16"/>
          <w:wAfter w:w="2290" w:type="dxa"/>
          <w:trHeight w:val="40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B1E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58D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18A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77B04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Первый заместитель Главы Администрации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1DF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B06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Заместитель Главы Администрации по финансово-экономическим вопросам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534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2AF8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Заместитель Главы администрации по вопросам охраны объектов культурного наследия и городского хозяйства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9FD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5C89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Заместитель Главы Администрации по административным и имущественным вопросам </w:t>
            </w:r>
          </w:p>
        </w:tc>
      </w:tr>
      <w:tr w:rsidR="00A72A3A" w:rsidRPr="00132B0D" w14:paraId="3DE6D9C6" w14:textId="77777777" w:rsidTr="00A72A3A">
        <w:trPr>
          <w:trHeight w:val="21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8D5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347B9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623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CBCC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36A5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BCE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6DAF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A195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B8EA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D5BC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1F2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4C8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B886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D659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FEB5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5128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459F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B8CC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B0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6B3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DE28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7AB03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84963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36C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5126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A3A" w:rsidRPr="00132B0D" w14:paraId="21224373" w14:textId="77777777" w:rsidTr="00A72A3A">
        <w:trPr>
          <w:gridAfter w:val="2"/>
          <w:wAfter w:w="284" w:type="dxa"/>
          <w:trHeight w:val="6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58E5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2C79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Главный специалист по ЖКХ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EB48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51461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A44E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Экономист по финансовой работе</w:t>
            </w: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20B8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31A0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877C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казначейского исполнения бюджетного учета и отчетности -Главный бухгалтер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A160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A721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вопросам архитектуры и градостроительства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CE1A2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BE85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управлению муниципальным имуществом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D6C6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377A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A3A" w:rsidRPr="00132B0D" w14:paraId="79A74F2C" w14:textId="77777777" w:rsidTr="00A72A3A">
        <w:trPr>
          <w:gridAfter w:val="4"/>
          <w:wAfter w:w="511" w:type="dxa"/>
          <w:trHeight w:val="70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5DA2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D4F0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C0C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222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4BE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45F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E4C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2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BFB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DC3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6EB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486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CD8C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4FF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877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640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4BBC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A3A" w:rsidRPr="00132B0D" w14:paraId="1A37E4AE" w14:textId="77777777" w:rsidTr="00A72A3A">
        <w:trPr>
          <w:trHeight w:val="28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500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D19B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FE87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C590B8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DAFD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CD5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29F8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E105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5E678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77604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4AE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26E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B970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C8D4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B579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1465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A1B7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B931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DFD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89C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AFF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846E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B207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5688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8430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72A3A" w:rsidRPr="00132B0D" w14:paraId="16F3DDB7" w14:textId="77777777" w:rsidTr="00A72A3A">
        <w:trPr>
          <w:gridAfter w:val="10"/>
          <w:wAfter w:w="1299" w:type="dxa"/>
          <w:trHeight w:val="360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A660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8F70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общим вопросам, ведению архива и делопроизводству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7828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606A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79BB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в сфере муниципальных контрактов</w:t>
            </w: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CFC1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EA44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13A9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Бухгалтер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215E2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509F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благоустройству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9653C" w14:textId="77777777" w:rsidR="00A72A3A" w:rsidRPr="00132B0D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807F" w14:textId="77777777" w:rsidR="00A72A3A" w:rsidRPr="00132B0D" w:rsidRDefault="00A72A3A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земельным вопросам</w:t>
            </w:r>
          </w:p>
        </w:tc>
      </w:tr>
      <w:tr w:rsidR="00A72A3A" w:rsidRPr="00132B0D" w14:paraId="4817979E" w14:textId="77777777" w:rsidTr="00A72A3A">
        <w:trPr>
          <w:gridAfter w:val="4"/>
          <w:wAfter w:w="511" w:type="dxa"/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686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319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F10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7EF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AE23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44E8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6F4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2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105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B46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92A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CF678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141E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710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FBB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0003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4D3B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A3A" w:rsidRPr="00132B0D" w14:paraId="0CCA1555" w14:textId="77777777" w:rsidTr="00A72A3A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514E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BED10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23C7B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700F8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CEC1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A29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D8D4B" w14:textId="3433F064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66D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1065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6396E0" wp14:editId="459FF28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16510</wp:posOffset>
                      </wp:positionV>
                      <wp:extent cx="0" cy="95250"/>
                      <wp:effectExtent l="8255" t="5080" r="10795" b="13970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3756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" o:spid="_x0000_s1026" type="#_x0000_t32" style="position:absolute;margin-left:18.4pt;margin-top:1.3pt;width:0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"/>
                  </w:pict>
                </mc:Fallback>
              </mc:AlternateConten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6AE8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39A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04AD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B4E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0E95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4E1D6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894C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14FF2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4B7B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38F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C9E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E73A6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76606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A8EE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8782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3FED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A3A" w:rsidRPr="00132B0D" w14:paraId="7993ADF9" w14:textId="77777777" w:rsidTr="00A72A3A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142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FCF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Главный специалист по административно-социальным вопросам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AA4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A41E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37A5" w14:textId="4799F648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2B0D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8BCAF0" wp14:editId="7A1C261D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-170815</wp:posOffset>
                      </wp:positionV>
                      <wp:extent cx="1162050" cy="514350"/>
                      <wp:effectExtent l="0" t="0" r="19050" b="1905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A3B76" w14:textId="77777777" w:rsidR="00132B0D" w:rsidRPr="00132B0D" w:rsidRDefault="00132B0D" w:rsidP="00132B0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132B0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Инспектор в сфере муниципальных контрактов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BCAF0" id="Rectangle 23" o:spid="_x0000_s1026" style="position:absolute;left:0;text-align:left;margin-left:-6.6pt;margin-top:-13.45pt;width:91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">
                      <v:textbox>
                        <w:txbxContent>
                          <w:p w14:paraId="46FA3B76" w14:textId="77777777" w:rsidR="00132B0D" w:rsidRPr="00132B0D" w:rsidRDefault="00132B0D" w:rsidP="00132B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32B0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Инспектор в сфере муниципальных контрактов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85C9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6FD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AD2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6CE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C377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947D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6F5ED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55C9E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D2D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C74B4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E00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4C33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FF19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08E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167A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25B5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4CF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A3A" w:rsidRPr="00132B0D" w14:paraId="425CBD28" w14:textId="77777777" w:rsidTr="00A72A3A">
        <w:trPr>
          <w:trHeight w:val="405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1368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509F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58EDC8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DB9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3D43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85C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A219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85028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D56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16E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27C1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0BA28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264FA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997F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56C57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9F8DB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CCB0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561C5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7045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FFA0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8101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E214" w14:textId="77777777" w:rsidR="00132B0D" w:rsidRPr="00132B0D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AD18197" w14:textId="77777777" w:rsidR="00132B0D" w:rsidRPr="00132B0D" w:rsidRDefault="00132B0D" w:rsidP="00132B0D">
      <w:pPr>
        <w:tabs>
          <w:tab w:val="left" w:pos="6000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F9C75D2" w14:textId="7060DDFD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3137E8" w14:textId="537F222E" w:rsidR="00644A62" w:rsidRPr="00132B0D" w:rsidRDefault="00644A62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A64E05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9A3912" wp14:editId="561B51E5">
            <wp:extent cx="485775" cy="569051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1" cy="5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F188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5F5B170C" w14:textId="32D7A54D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63349714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4B67916A" w14:textId="77777777" w:rsidR="00132B0D" w:rsidRPr="00132B0D" w:rsidRDefault="00132B0D" w:rsidP="00132B0D">
      <w:pPr>
        <w:tabs>
          <w:tab w:val="left" w:pos="570"/>
          <w:tab w:val="center" w:pos="4677"/>
        </w:tabs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ab/>
        <w:t>от «27» декабря 2024 г.                                                                                     № 68</w:t>
      </w:r>
    </w:p>
    <w:p w14:paraId="6961604D" w14:textId="77777777" w:rsidR="00132B0D" w:rsidRPr="00132B0D" w:rsidRDefault="00132B0D" w:rsidP="00132B0D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Об отмене Решения Совета </w:t>
      </w:r>
      <w:proofErr w:type="spellStart"/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 от 15.09.2015 № 48</w:t>
      </w:r>
    </w:p>
    <w:p w14:paraId="57B84E4D" w14:textId="77777777" w:rsidR="00132B0D" w:rsidRPr="00132B0D" w:rsidRDefault="00132B0D" w:rsidP="00132B0D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«Об утверждении Положения об оплате труда работников, осуществляющих техническое обеспечение деятельности в органах местного самоуправления </w:t>
      </w:r>
      <w:proofErr w:type="spellStart"/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городского поселения»</w:t>
      </w:r>
    </w:p>
    <w:p w14:paraId="364443E1" w14:textId="77777777" w:rsidR="00132B0D" w:rsidRPr="00132B0D" w:rsidRDefault="00132B0D" w:rsidP="00132B0D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32B0D">
        <w:rPr>
          <w:rFonts w:ascii="Times New Roman" w:hAnsi="Times New Roman" w:cs="Times New Roman"/>
          <w:color w:val="000000"/>
          <w:sz w:val="20"/>
          <w:szCs w:val="20"/>
        </w:rPr>
        <w:t xml:space="preserve">В целях приведения в соответствие нормативно-правовых актов </w:t>
      </w:r>
      <w:proofErr w:type="spellStart"/>
      <w:r w:rsidRPr="00132B0D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поселения, Совет </w:t>
      </w:r>
      <w:proofErr w:type="spellStart"/>
      <w:r w:rsidRPr="00132B0D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</w:t>
      </w:r>
    </w:p>
    <w:p w14:paraId="6302232B" w14:textId="77777777" w:rsidR="00132B0D" w:rsidRPr="00132B0D" w:rsidRDefault="00132B0D" w:rsidP="00132B0D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32B0D">
        <w:rPr>
          <w:rFonts w:ascii="Times New Roman" w:hAnsi="Times New Roman" w:cs="Times New Roman"/>
          <w:b/>
          <w:color w:val="000000"/>
          <w:sz w:val="20"/>
          <w:szCs w:val="20"/>
        </w:rPr>
        <w:t>РЕШИЛ:</w:t>
      </w:r>
    </w:p>
    <w:p w14:paraId="3E569D0E" w14:textId="77777777" w:rsidR="00132B0D" w:rsidRPr="00132B0D" w:rsidRDefault="00132B0D" w:rsidP="00132B0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32B0D">
        <w:rPr>
          <w:rFonts w:ascii="Times New Roman" w:eastAsia="Calibri" w:hAnsi="Times New Roman" w:cs="Times New Roman"/>
          <w:sz w:val="20"/>
          <w:szCs w:val="20"/>
        </w:rPr>
        <w:t xml:space="preserve">1. Отменить  </w:t>
      </w:r>
      <w:hyperlink r:id="rId12" w:history="1">
        <w:r w:rsidRPr="00132B0D">
          <w:rPr>
            <w:rFonts w:ascii="Times New Roman" w:eastAsia="Calibri" w:hAnsi="Times New Roman" w:cs="Times New Roman"/>
            <w:sz w:val="20"/>
            <w:szCs w:val="20"/>
          </w:rPr>
          <w:t>решение</w:t>
        </w:r>
      </w:hyperlink>
      <w:r w:rsidRPr="00132B0D">
        <w:rPr>
          <w:rFonts w:ascii="Times New Roman" w:eastAsia="Calibri" w:hAnsi="Times New Roman" w:cs="Times New Roman"/>
          <w:sz w:val="20"/>
          <w:szCs w:val="20"/>
        </w:rPr>
        <w:t xml:space="preserve"> Совета </w:t>
      </w:r>
      <w:proofErr w:type="spellStart"/>
      <w:r w:rsidRPr="00132B0D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 от 15.09.2015 № 48 </w:t>
      </w:r>
      <w:r w:rsidRPr="00132B0D">
        <w:rPr>
          <w:rFonts w:ascii="Times New Roman" w:eastAsia="Calibri" w:hAnsi="Times New Roman" w:cs="Times New Roman"/>
          <w:b/>
          <w:bCs/>
          <w:sz w:val="20"/>
          <w:szCs w:val="20"/>
        </w:rPr>
        <w:t>«</w:t>
      </w:r>
      <w:r w:rsidRPr="00132B0D">
        <w:rPr>
          <w:rFonts w:ascii="Times New Roman" w:eastAsia="Calibri" w:hAnsi="Times New Roman" w:cs="Times New Roman"/>
          <w:sz w:val="20"/>
          <w:szCs w:val="20"/>
        </w:rPr>
        <w:t xml:space="preserve">Об утверждении </w:t>
      </w:r>
      <w:r w:rsidRPr="00132B0D">
        <w:rPr>
          <w:rFonts w:ascii="Times New Roman" w:eastAsia="Calibri" w:hAnsi="Times New Roman" w:cs="Times New Roman"/>
          <w:bCs/>
          <w:sz w:val="20"/>
          <w:szCs w:val="20"/>
        </w:rPr>
        <w:t xml:space="preserve">Положения об оплате труда работников, осуществляющих техническое обеспечение деятельности в органах местного самоуправления </w:t>
      </w:r>
      <w:proofErr w:type="spellStart"/>
      <w:r w:rsidRPr="00132B0D">
        <w:rPr>
          <w:rFonts w:ascii="Times New Roman" w:eastAsia="Calibri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eastAsia="Calibri" w:hAnsi="Times New Roman" w:cs="Times New Roman"/>
          <w:bCs/>
          <w:sz w:val="20"/>
          <w:szCs w:val="20"/>
        </w:rPr>
        <w:t xml:space="preserve"> городского поселения </w:t>
      </w:r>
      <w:r w:rsidRPr="00132B0D">
        <w:rPr>
          <w:rFonts w:ascii="Times New Roman" w:eastAsia="Calibri" w:hAnsi="Times New Roman" w:cs="Times New Roman"/>
          <w:sz w:val="20"/>
          <w:szCs w:val="20"/>
        </w:rPr>
        <w:t>Приволжского муниципального района Ивановской области».</w:t>
      </w:r>
    </w:p>
    <w:p w14:paraId="2B8EE623" w14:textId="77777777" w:rsidR="00132B0D" w:rsidRPr="00132B0D" w:rsidRDefault="00132B0D" w:rsidP="00132B0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2. 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6B907AEA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3. Настоящее решение вступает в силу с 01.01.2025 г.</w:t>
      </w:r>
    </w:p>
    <w:p w14:paraId="53716A69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410C1E94" w14:textId="77777777" w:rsidR="00132B0D" w:rsidRPr="00132B0D" w:rsidRDefault="00132B0D" w:rsidP="00A72A3A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 xml:space="preserve">Председатель Совета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Т.О. Каримов</w:t>
      </w:r>
    </w:p>
    <w:p w14:paraId="0F40D41D" w14:textId="77777777" w:rsidR="00132B0D" w:rsidRPr="00132B0D" w:rsidRDefault="00132B0D" w:rsidP="00A72A3A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4516255E" w14:textId="77777777" w:rsidR="00132B0D" w:rsidRPr="00132B0D" w:rsidRDefault="00132B0D" w:rsidP="00A72A3A">
      <w:pPr>
        <w:spacing w:line="240" w:lineRule="auto"/>
        <w:ind w:firstLine="567"/>
        <w:contextualSpacing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                                                      С.В. Корнилова</w:t>
      </w:r>
    </w:p>
    <w:p w14:paraId="7DA44FE6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3B8F947D" w14:textId="77777777" w:rsidR="00A72A3A" w:rsidRDefault="00A72A3A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564AD6CF" w14:textId="77777777" w:rsidR="00A72A3A" w:rsidRDefault="00A72A3A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9BFEE71" w14:textId="0E405D60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EE26318" wp14:editId="53076032">
            <wp:extent cx="409575" cy="4768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48" cy="4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B6268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EB631F0" w14:textId="284E3501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648B77F1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5585571B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г.Плес</w:t>
      </w:r>
      <w:proofErr w:type="spellEnd"/>
    </w:p>
    <w:p w14:paraId="70FF9FD0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от «27» декабря 2024 г.                                                      № 69</w:t>
      </w:r>
    </w:p>
    <w:p w14:paraId="19A2DAFD" w14:textId="77777777" w:rsidR="00132B0D" w:rsidRPr="00132B0D" w:rsidRDefault="00132B0D" w:rsidP="00132B0D">
      <w:pPr>
        <w:pStyle w:val="ConsPlusNormal"/>
        <w:contextualSpacing/>
        <w:outlineLvl w:val="0"/>
        <w:rPr>
          <w:rFonts w:ascii="Times New Roman" w:hAnsi="Times New Roman" w:cs="Times New Roman"/>
          <w:sz w:val="20"/>
        </w:rPr>
      </w:pPr>
    </w:p>
    <w:p w14:paraId="00AA6581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 xml:space="preserve">Об утверждении Порядка проведения и учета представительских расходов получателями средств бюджета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</w:rPr>
        <w:t xml:space="preserve"> городского поселения</w:t>
      </w:r>
    </w:p>
    <w:p w14:paraId="64584F80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В соответствии с Налоговым </w:t>
      </w:r>
      <w:hyperlink r:id="rId14" w:history="1">
        <w:r w:rsidRPr="00132B0D">
          <w:rPr>
            <w:rFonts w:ascii="Times New Roman" w:hAnsi="Times New Roman" w:cs="Times New Roman"/>
            <w:sz w:val="20"/>
          </w:rPr>
          <w:t>кодексом</w:t>
        </w:r>
      </w:hyperlink>
      <w:r w:rsidRPr="00132B0D">
        <w:rPr>
          <w:rFonts w:ascii="Times New Roman" w:hAnsi="Times New Roman" w:cs="Times New Roman"/>
          <w:sz w:val="20"/>
        </w:rPr>
        <w:t xml:space="preserve"> Российской Федерации от 31.07.1998 № 146-ФЗ, Федеральным </w:t>
      </w:r>
      <w:hyperlink r:id="rId15" w:history="1">
        <w:r w:rsidRPr="00132B0D">
          <w:rPr>
            <w:rFonts w:ascii="Times New Roman" w:hAnsi="Times New Roman" w:cs="Times New Roman"/>
            <w:sz w:val="20"/>
          </w:rPr>
          <w:t>законом</w:t>
        </w:r>
      </w:hyperlink>
      <w:r w:rsidRPr="00132B0D">
        <w:rPr>
          <w:rFonts w:ascii="Times New Roman" w:hAnsi="Times New Roman" w:cs="Times New Roman"/>
          <w:sz w:val="20"/>
        </w:rPr>
        <w:t xml:space="preserve"> от 06.12.2011 № 402-ФЗ "О бухгалтерском учете", </w:t>
      </w:r>
      <w:bookmarkStart w:id="0" w:name="_Hlk187328299"/>
      <w:r w:rsidRPr="00132B0D">
        <w:rPr>
          <w:rFonts w:ascii="Times New Roman" w:hAnsi="Times New Roman" w:cs="Times New Roman"/>
          <w:sz w:val="20"/>
        </w:rPr>
        <w:t xml:space="preserve">решением Совета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от 10.12.2021 № 30 "Об утверждении Положения о бюджетном процессе в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Плесском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городском поселении"</w:t>
      </w:r>
      <w:bookmarkEnd w:id="0"/>
      <w:r w:rsidRPr="00132B0D">
        <w:rPr>
          <w:rFonts w:ascii="Times New Roman" w:hAnsi="Times New Roman" w:cs="Times New Roman"/>
          <w:sz w:val="20"/>
        </w:rPr>
        <w:t xml:space="preserve">, Уставом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</w:t>
      </w:r>
      <w:bookmarkStart w:id="1" w:name="_Hlk187328332"/>
      <w:r w:rsidRPr="00132B0D">
        <w:rPr>
          <w:rFonts w:ascii="Times New Roman" w:hAnsi="Times New Roman" w:cs="Times New Roman"/>
          <w:sz w:val="20"/>
        </w:rPr>
        <w:t xml:space="preserve">Уставом муниципального казенного учреждения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Приволжского муниципального района Ивановской области «Муниципальное казенное учреждение «Управление Городского Хозяйства»»</w:t>
      </w:r>
      <w:bookmarkEnd w:id="1"/>
      <w:r w:rsidRPr="00132B0D">
        <w:rPr>
          <w:rFonts w:ascii="Times New Roman" w:hAnsi="Times New Roman" w:cs="Times New Roman"/>
          <w:sz w:val="20"/>
        </w:rPr>
        <w:t xml:space="preserve">, Совет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</w:t>
      </w:r>
    </w:p>
    <w:p w14:paraId="2748EFB4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РЕШИЛ:</w:t>
      </w:r>
    </w:p>
    <w:p w14:paraId="61C44C0E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1. Утвердить </w:t>
      </w:r>
      <w:hyperlink w:anchor="Par38" w:history="1">
        <w:r w:rsidRPr="00132B0D">
          <w:rPr>
            <w:rFonts w:ascii="Times New Roman" w:hAnsi="Times New Roman" w:cs="Times New Roman"/>
            <w:sz w:val="20"/>
          </w:rPr>
          <w:t>Порядок</w:t>
        </w:r>
      </w:hyperlink>
      <w:r w:rsidRPr="00132B0D">
        <w:rPr>
          <w:rFonts w:ascii="Times New Roman" w:hAnsi="Times New Roman" w:cs="Times New Roman"/>
          <w:sz w:val="20"/>
        </w:rPr>
        <w:t xml:space="preserve"> проведения и учета представительских расходов получателями средств бюджета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согласно приложению.</w:t>
      </w:r>
    </w:p>
    <w:p w14:paraId="0D04D1E8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«Вестник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поселения».</w:t>
      </w:r>
    </w:p>
    <w:p w14:paraId="400CD6C8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3. Настоящее решение вступает в силу с момента принятия и правомочно для всех бюджетополучателей.</w:t>
      </w:r>
    </w:p>
    <w:p w14:paraId="47989AFC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14:paraId="4D5B270A" w14:textId="77777777" w:rsidR="00132B0D" w:rsidRPr="00132B0D" w:rsidRDefault="00132B0D" w:rsidP="00A72A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Т.О. Каримов</w:t>
      </w:r>
    </w:p>
    <w:p w14:paraId="34746A46" w14:textId="77777777" w:rsidR="00132B0D" w:rsidRPr="00132B0D" w:rsidRDefault="00132B0D" w:rsidP="00A72A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1DCA0E" w14:textId="77777777" w:rsidR="00132B0D" w:rsidRPr="00132B0D" w:rsidRDefault="00132B0D" w:rsidP="00A72A3A">
      <w:pPr>
        <w:spacing w:after="75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С.В. Корнилова </w:t>
      </w:r>
    </w:p>
    <w:p w14:paraId="252DEBC9" w14:textId="77777777" w:rsidR="00132B0D" w:rsidRPr="00A72A3A" w:rsidRDefault="00132B0D" w:rsidP="00132B0D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Приложение</w:t>
      </w:r>
    </w:p>
    <w:p w14:paraId="6DBB38B0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к Решению от 27.12.2024 № 69</w:t>
      </w:r>
    </w:p>
    <w:p w14:paraId="427A9A65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"Об утверждении Порядка проведения</w:t>
      </w:r>
    </w:p>
    <w:p w14:paraId="7481E23D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и учета представительских расходов</w:t>
      </w:r>
    </w:p>
    <w:p w14:paraId="35D13E4A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получателями средств бюджета</w:t>
      </w:r>
    </w:p>
    <w:p w14:paraId="374F67BD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A72A3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sz w:val="16"/>
          <w:szCs w:val="16"/>
        </w:rPr>
        <w:t xml:space="preserve"> городского поселения"</w:t>
      </w:r>
    </w:p>
    <w:p w14:paraId="77E39EFE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0"/>
        </w:rPr>
      </w:pPr>
      <w:bookmarkStart w:id="2" w:name="Par38"/>
      <w:bookmarkEnd w:id="2"/>
      <w:r w:rsidRPr="00132B0D">
        <w:rPr>
          <w:rFonts w:ascii="Times New Roman" w:hAnsi="Times New Roman" w:cs="Times New Roman"/>
          <w:b/>
          <w:bCs/>
          <w:sz w:val="20"/>
        </w:rPr>
        <w:t>ПОРЯДОК</w:t>
      </w:r>
    </w:p>
    <w:p w14:paraId="72576CBB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ПРОВЕДЕНИЯ И УЧЕТА ПРЕДСТАВИТЕЛЬСКИХ РАСХОДОВ ПОЛУЧАТЕЛЯМИ</w:t>
      </w:r>
    </w:p>
    <w:p w14:paraId="1EF348E2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СРЕДСТВ БЮДЖЕТА ПЛЕССКОГО ГОРОДСКОГО ПОСЕЛЕНИЯ</w:t>
      </w:r>
    </w:p>
    <w:p w14:paraId="06886B63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1. Общие положения</w:t>
      </w:r>
    </w:p>
    <w:p w14:paraId="3A4169AF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Настоящий Порядок регулирует порядок использования бюджетных средств на представительские расходы.</w:t>
      </w:r>
    </w:p>
    <w:p w14:paraId="7A80405A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Порядок разработан в соответствии и на основании следующих нормативных актов:</w:t>
      </w:r>
    </w:p>
    <w:p w14:paraId="2531BE79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Налогового </w:t>
      </w:r>
      <w:hyperlink r:id="rId16" w:history="1">
        <w:r w:rsidRPr="00132B0D">
          <w:rPr>
            <w:rFonts w:ascii="Times New Roman" w:hAnsi="Times New Roman" w:cs="Times New Roman"/>
            <w:sz w:val="20"/>
          </w:rPr>
          <w:t>кодекса</w:t>
        </w:r>
      </w:hyperlink>
      <w:r w:rsidRPr="00132B0D">
        <w:rPr>
          <w:rFonts w:ascii="Times New Roman" w:hAnsi="Times New Roman" w:cs="Times New Roman"/>
          <w:sz w:val="20"/>
        </w:rPr>
        <w:t xml:space="preserve"> Российской Федерации от 31.07.1998 № 146-ФЗ,</w:t>
      </w:r>
    </w:p>
    <w:p w14:paraId="0064F284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Федерального </w:t>
      </w:r>
      <w:hyperlink r:id="rId17" w:history="1">
        <w:r w:rsidRPr="00132B0D">
          <w:rPr>
            <w:rFonts w:ascii="Times New Roman" w:hAnsi="Times New Roman" w:cs="Times New Roman"/>
            <w:sz w:val="20"/>
          </w:rPr>
          <w:t>закона</w:t>
        </w:r>
      </w:hyperlink>
      <w:r w:rsidRPr="00132B0D">
        <w:rPr>
          <w:rFonts w:ascii="Times New Roman" w:hAnsi="Times New Roman" w:cs="Times New Roman"/>
          <w:sz w:val="20"/>
        </w:rPr>
        <w:t xml:space="preserve"> от 06.12.2011 № 402-ФЗ "О бухгалтерском учете",</w:t>
      </w:r>
    </w:p>
    <w:p w14:paraId="3BB85B2A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Решения Совета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от 10.12.2021 № 30 "Об утверждении Положения о бюджетном процессе в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Плесском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городском поселении",</w:t>
      </w:r>
    </w:p>
    <w:p w14:paraId="2A8E305B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</w:t>
      </w:r>
      <w:hyperlink r:id="rId18" w:history="1">
        <w:r w:rsidRPr="00132B0D">
          <w:rPr>
            <w:rFonts w:ascii="Times New Roman" w:hAnsi="Times New Roman" w:cs="Times New Roman"/>
            <w:sz w:val="20"/>
          </w:rPr>
          <w:t>Устава</w:t>
        </w:r>
      </w:hyperlink>
      <w:r w:rsidRPr="00132B0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</w:t>
      </w:r>
    </w:p>
    <w:p w14:paraId="2BE1C99C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Устава муниципального казенного учреждения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Приволжского муниципального района Ивановской области «Муниципальное казенное учреждение «Управление Городского Хозяйства»» (далее по тексту – МКУ «УГХ»).</w:t>
      </w:r>
    </w:p>
    <w:p w14:paraId="702A88F4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2. Термины и определения</w:t>
      </w:r>
    </w:p>
    <w:p w14:paraId="47EB01C0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Представительские расходы — это расходы органов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сотрудничества.</w:t>
      </w:r>
    </w:p>
    <w:p w14:paraId="1DAEF4E0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Документально подтвержденные расходы — это затраты, подтвержденные документами, оформленными в соответствии с законодательством Российской Федерации.</w:t>
      </w:r>
    </w:p>
    <w:p w14:paraId="5E08BFB1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3. Состав представительских расходов</w:t>
      </w:r>
    </w:p>
    <w:p w14:paraId="1F7A9FF9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Представительские расходы представляют собой планируемые и целевые расходы.</w:t>
      </w:r>
    </w:p>
    <w:p w14:paraId="3E57C56F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К представительским расходам относятся расходы:</w:t>
      </w:r>
    </w:p>
    <w:p w14:paraId="483E1315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на официальный прием и (или) обслуживание представителей других организаций, участвующих в переговорах в целях установления и (или) поддержания взаимного межмуниципального сотрудничества, а также участников, прибывших на заседания, совещания, семинары и т.д. руководящего органа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независимо от места проведения указанных мероприятий;</w:t>
      </w:r>
    </w:p>
    <w:p w14:paraId="106EEBB7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на проведение официального приема (завтрака, обеда или иного аналогичного мероприятия) для указанных лиц, а также официальных лиц организации, участвующих в переговорах;</w:t>
      </w:r>
    </w:p>
    <w:p w14:paraId="0A559237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транспортное обеспечение доставки этих лиц к месту проведения представительского мероприятия и (или) </w:t>
      </w:r>
      <w:r w:rsidRPr="00132B0D">
        <w:rPr>
          <w:rFonts w:ascii="Times New Roman" w:hAnsi="Times New Roman" w:cs="Times New Roman"/>
          <w:sz w:val="20"/>
        </w:rPr>
        <w:lastRenderedPageBreak/>
        <w:t>заседания руководящего органа и обратно;</w:t>
      </w:r>
    </w:p>
    <w:p w14:paraId="0FD70D71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буфетное обслуживание во время переговоров, совещаний и заседаний;</w:t>
      </w:r>
    </w:p>
    <w:p w14:paraId="482B6A23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оплата услуг переводчиков по обеспечению перевода во время проведения представительских мероприятий.</w:t>
      </w:r>
    </w:p>
    <w:p w14:paraId="4493A27F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К представительским расходам не относятся расходы на организацию развлечений, отдыха, профилактики или лечения заболеваний.</w:t>
      </w:r>
    </w:p>
    <w:p w14:paraId="65ED94C6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4. Нормы отдельных видов представительских расходов</w:t>
      </w:r>
    </w:p>
    <w:p w14:paraId="2760AB9D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4.1. Общий годовой фонд расходов на представительские расходы планируется ежегодно в смете доходов и расходов учреждения в размере, не превышающем двух процентов от общего объема сметы расходов.</w:t>
      </w:r>
    </w:p>
    <w:p w14:paraId="42A47070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4.2. Устанавливаются следующие нормы отдельных видов представительских расходов:</w:t>
      </w:r>
    </w:p>
    <w:p w14:paraId="397A60B0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оплата питания (в сутки на одного человека) - до 1500 руб.;</w:t>
      </w:r>
    </w:p>
    <w:p w14:paraId="26DC1E46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оплата (на одного участника) завтрака, обеда, ужина или другого аналогичного мероприятия, связанного с официальным приемом делегаций, - до 2000 руб.; буфетное обслуживание во время переговоров, мероприятий культурной программы (на одного человека в день, включая переводчика и сопровождающего) - до 200 руб.;</w:t>
      </w:r>
    </w:p>
    <w:p w14:paraId="65823134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культурное обслуживание (на одного человека в день, включая переводчика и сопровождающего) - до 1000 руб.;</w:t>
      </w:r>
    </w:p>
    <w:p w14:paraId="4EA6868F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бытовое обслуживание и прочие расходы (на одного члена делегации в день) - до 300 руб.;</w:t>
      </w:r>
    </w:p>
    <w:p w14:paraId="658500A7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оплата труда переводчика (по счетам организаций - в час) - до 500 руб.;</w:t>
      </w:r>
    </w:p>
    <w:p w14:paraId="3A76E54E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- приобретение сувениров (памятных подарков) с российской символикой - для иностранных делегаций и с символикой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- для делегаций из других муниципальных образований и субъектов РФ - до 1000 рублей;</w:t>
      </w:r>
    </w:p>
    <w:p w14:paraId="7E47A49E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цветы - до 1500 рублей.</w:t>
      </w:r>
    </w:p>
    <w:p w14:paraId="1D8345F3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4.3. Во время завтрака, обеда, ужина или другого аналогичного мероприятия, связанного с официальным приемом иностранных и иных делегаций, количество участников с принимающей стороны не должно превышать количества участников от иностранных и иных делегаций.</w:t>
      </w:r>
    </w:p>
    <w:p w14:paraId="501F3B31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4.4. Устанавливаются нормативы ежемесячных затрат на представительские расходы до 25000 рублей.</w:t>
      </w:r>
    </w:p>
    <w:p w14:paraId="592E9E51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4.5. Организацию приема делегаций в администрацию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проводит МКУ «УГХ», совместно с уполномоченным работником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6C7C6942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4.6. Расходы на прием делегаций в администрацию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производятся в пределах бюджетных ассигнований, утвержденных в смете МКУ «УГХ».</w:t>
      </w:r>
    </w:p>
    <w:p w14:paraId="3284C8AB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5. Документальное оформление представительских расходов</w:t>
      </w:r>
    </w:p>
    <w:p w14:paraId="1724B663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5.1. При организации представительских мероприятий директор МКУ «УГХ»:</w:t>
      </w:r>
    </w:p>
    <w:p w14:paraId="7675BDC4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утверждает программу встречи с указанием даты, места и сроков проведения деловой встречи, количества приглашенных лиц и участников со стороны организации и со стороны приглашенных;</w:t>
      </w:r>
    </w:p>
    <w:p w14:paraId="1DFE0530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утверждает смету на проведение деловой встречи.</w:t>
      </w:r>
    </w:p>
    <w:p w14:paraId="3519B504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5.2. Для открытия финансирования получатели бюджетных средств предоставляют в администрацию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заявки на финансирование.</w:t>
      </w:r>
    </w:p>
    <w:p w14:paraId="3642253C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5.3. Все произведенные расходы должны быть обоснованы приложенными к исполнительной смете правильно оформленными первичными документами.</w:t>
      </w:r>
    </w:p>
    <w:p w14:paraId="229B2CEA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5.4. Произвольно составленные документы не могут служить оправдательными документами, подтверждающими расходование средств.</w:t>
      </w:r>
    </w:p>
    <w:p w14:paraId="3616D6BD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5.5. Представительские расходы отражаются в соответствии с Указаниями о порядке применения бюджетной классификации в пределах утвержденной сметы расходов и доведенных лимитов бюджетных обязательств.</w:t>
      </w:r>
    </w:p>
    <w:p w14:paraId="2538E050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5.6. К 5 числу месяца, следующего за месяцем проведения мероприятия, бюджетополучатели предоставляют в администрацию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</w:t>
      </w:r>
      <w:hyperlink w:anchor="Par115" w:history="1">
        <w:r w:rsidRPr="00132B0D">
          <w:rPr>
            <w:rFonts w:ascii="Times New Roman" w:hAnsi="Times New Roman" w:cs="Times New Roman"/>
            <w:sz w:val="20"/>
          </w:rPr>
          <w:t>отчет</w:t>
        </w:r>
      </w:hyperlink>
      <w:r w:rsidRPr="00132B0D">
        <w:rPr>
          <w:rFonts w:ascii="Times New Roman" w:hAnsi="Times New Roman" w:cs="Times New Roman"/>
          <w:sz w:val="20"/>
        </w:rPr>
        <w:t xml:space="preserve">, утвержденный руководителем учреждения, с приложением подтверждающих первичных документов, которые должны отвечать требованиям Федерального </w:t>
      </w:r>
      <w:hyperlink r:id="rId19" w:history="1">
        <w:r w:rsidRPr="00132B0D">
          <w:rPr>
            <w:rFonts w:ascii="Times New Roman" w:hAnsi="Times New Roman" w:cs="Times New Roman"/>
            <w:sz w:val="20"/>
          </w:rPr>
          <w:t>закона</w:t>
        </w:r>
      </w:hyperlink>
      <w:r w:rsidRPr="00132B0D">
        <w:rPr>
          <w:rFonts w:ascii="Times New Roman" w:hAnsi="Times New Roman" w:cs="Times New Roman"/>
          <w:sz w:val="20"/>
        </w:rPr>
        <w:t xml:space="preserve"> от 06.12.2011 № 402-ФЗ "О бухгалтерском учете", по прилагаемой форме (приложение № 1).</w:t>
      </w:r>
    </w:p>
    <w:p w14:paraId="120213C3" w14:textId="77777777" w:rsidR="00132B0D" w:rsidRPr="00A72A3A" w:rsidRDefault="00132B0D" w:rsidP="00132B0D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Приложение № 1</w:t>
      </w:r>
    </w:p>
    <w:p w14:paraId="74BCEA3E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к Решению от 27.12.2024 № 69</w:t>
      </w:r>
    </w:p>
    <w:p w14:paraId="0E733487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"Об утверждении Порядка проведения</w:t>
      </w:r>
    </w:p>
    <w:p w14:paraId="74B2D703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и учета представительских расходов</w:t>
      </w:r>
    </w:p>
    <w:p w14:paraId="0BEF823B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получателями средств бюджета</w:t>
      </w:r>
    </w:p>
    <w:p w14:paraId="7E63D9E3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A72A3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sz w:val="16"/>
          <w:szCs w:val="16"/>
        </w:rPr>
        <w:t xml:space="preserve"> городского поселения"</w:t>
      </w:r>
    </w:p>
    <w:p w14:paraId="57AACC1B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p w14:paraId="4E64FE5A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sz w:val="20"/>
        </w:rPr>
      </w:pPr>
      <w:bookmarkStart w:id="3" w:name="Par115"/>
      <w:bookmarkEnd w:id="3"/>
      <w:r w:rsidRPr="00132B0D">
        <w:rPr>
          <w:rFonts w:ascii="Times New Roman" w:hAnsi="Times New Roman" w:cs="Times New Roman"/>
          <w:sz w:val="20"/>
        </w:rPr>
        <w:t>Отчет о представительских расходах</w:t>
      </w:r>
    </w:p>
    <w:p w14:paraId="137E94AB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p w14:paraId="7A1A3304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Дата приема: "___" ____________ 2025 г.</w:t>
      </w:r>
    </w:p>
    <w:p w14:paraId="5A242AEB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Количество присутствующих: _____</w:t>
      </w:r>
    </w:p>
    <w:p w14:paraId="388F6CFC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Основание для проведения: _____________________________________________</w:t>
      </w:r>
    </w:p>
    <w:p w14:paraId="7154E3CC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(указать должность, фамилию, инициалы должностного</w:t>
      </w:r>
    </w:p>
    <w:p w14:paraId="60B40AA9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лица, являющегося инициатором проведения приема)</w:t>
      </w:r>
    </w:p>
    <w:p w14:paraId="7609D17A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Цель проведения приема:</w:t>
      </w:r>
    </w:p>
    <w:p w14:paraId="71B63E96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540"/>
        <w:gridCol w:w="963"/>
      </w:tblGrid>
      <w:tr w:rsidR="00132B0D" w:rsidRPr="00132B0D" w14:paraId="59AE0081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7B3" w14:textId="77777777" w:rsidR="00132B0D" w:rsidRPr="00132B0D" w:rsidRDefault="00132B0D" w:rsidP="00132B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 xml:space="preserve">N </w:t>
            </w:r>
            <w:r w:rsidRPr="00132B0D">
              <w:rPr>
                <w:rFonts w:ascii="Times New Roman" w:hAnsi="Times New Roman" w:cs="Times New Roman"/>
                <w:sz w:val="20"/>
              </w:rPr>
              <w:lastRenderedPageBreak/>
              <w:t>п/п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8DEE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lastRenderedPageBreak/>
              <w:t>Наименование документа, подтверждающего расходы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BFB2" w14:textId="77777777" w:rsidR="00132B0D" w:rsidRPr="00132B0D" w:rsidRDefault="00132B0D" w:rsidP="00132B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</w:tr>
      <w:tr w:rsidR="00132B0D" w:rsidRPr="00132B0D" w14:paraId="4BC51E4C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43D6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1C98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C15E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B0D" w:rsidRPr="00132B0D" w14:paraId="1C48AAF8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19DB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D500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572A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B0D" w:rsidRPr="00132B0D" w14:paraId="1775F40E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53A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3057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ВСЕГО РАСХОДОВ: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2AE9" w14:textId="77777777" w:rsidR="00132B0D" w:rsidRPr="00132B0D" w:rsidRDefault="00132B0D" w:rsidP="00132B0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3207489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p w14:paraId="2F236F22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К данному отчету прилагается _______ документов на ___ листах.</w:t>
      </w:r>
    </w:p>
    <w:p w14:paraId="7D6B2A23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"___" ____________ 200__ г.</w:t>
      </w:r>
    </w:p>
    <w:p w14:paraId="133C892A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1466BAE5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Представитель __________________ _____________________ ___________________</w:t>
      </w:r>
    </w:p>
    <w:p w14:paraId="441CA43B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(</w:t>
      </w:r>
      <w:proofErr w:type="gramStart"/>
      <w:r w:rsidRPr="00132B0D">
        <w:rPr>
          <w:rFonts w:ascii="Times New Roman" w:hAnsi="Times New Roman" w:cs="Times New Roman"/>
        </w:rPr>
        <w:t xml:space="preserve">должность)   </w:t>
      </w:r>
      <w:proofErr w:type="gramEnd"/>
      <w:r w:rsidRPr="00132B0D">
        <w:rPr>
          <w:rFonts w:ascii="Times New Roman" w:hAnsi="Times New Roman" w:cs="Times New Roman"/>
        </w:rPr>
        <w:t xml:space="preserve">                    (подпись)                     (фамилия, инициалы)</w:t>
      </w:r>
    </w:p>
    <w:p w14:paraId="19D53863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p w14:paraId="23E0F659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p w14:paraId="085779A5" w14:textId="77777777" w:rsidR="00132B0D" w:rsidRPr="00132B0D" w:rsidRDefault="00132B0D" w:rsidP="00132B0D">
      <w:pPr>
        <w:pStyle w:val="ConsPlusNormal"/>
        <w:pBdr>
          <w:top w:val="single" w:sz="6" w:space="0" w:color="auto"/>
        </w:pBdr>
        <w:spacing w:before="100" w:after="100"/>
        <w:contextualSpacing/>
        <w:jc w:val="both"/>
        <w:rPr>
          <w:rFonts w:ascii="Times New Roman" w:hAnsi="Times New Roman" w:cs="Times New Roman"/>
          <w:sz w:val="20"/>
        </w:rPr>
      </w:pPr>
    </w:p>
    <w:p w14:paraId="40926904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07B170" wp14:editId="7DCC1971">
            <wp:extent cx="438150" cy="513880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5" cy="51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9478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5546656" w14:textId="008F8A1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F2EE91D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15B1B237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г.Плес</w:t>
      </w:r>
      <w:proofErr w:type="spellEnd"/>
    </w:p>
    <w:p w14:paraId="161DD5C8" w14:textId="77777777" w:rsidR="00132B0D" w:rsidRPr="00132B0D" w:rsidRDefault="00132B0D" w:rsidP="00132B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от «27» декабря 2024 г.                                                                                         № 70</w:t>
      </w:r>
    </w:p>
    <w:p w14:paraId="1D0FAB4D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Об утверждении положения о награждении органами местного самоуправления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физических и юридических лиц ценными подарками</w:t>
      </w:r>
    </w:p>
    <w:p w14:paraId="087D004A" w14:textId="77777777" w:rsidR="00132B0D" w:rsidRPr="00132B0D" w:rsidRDefault="00132B0D" w:rsidP="00132B0D">
      <w:pPr>
        <w:spacing w:after="75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В соответствии с Уставом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поселения, Уставом муниципального казенного учреждения «Управление городского хозяйства», Совет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3E80DDD7" w14:textId="77777777" w:rsidR="00132B0D" w:rsidRPr="00132B0D" w:rsidRDefault="00132B0D" w:rsidP="00132B0D">
      <w:pPr>
        <w:spacing w:after="75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32B0D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70CB5B77" w14:textId="77777777" w:rsidR="00132B0D" w:rsidRPr="00132B0D" w:rsidRDefault="00132B0D" w:rsidP="00132B0D">
      <w:pPr>
        <w:pStyle w:val="a3"/>
        <w:numPr>
          <w:ilvl w:val="0"/>
          <w:numId w:val="34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132B0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Утвердить Положение о награждении органами местного самоуправления   </w:t>
      </w:r>
      <w:proofErr w:type="spellStart"/>
      <w:r w:rsidRPr="00132B0D">
        <w:rPr>
          <w:rFonts w:ascii="Times New Roman" w:eastAsiaTheme="minorHAnsi" w:hAnsi="Times New Roman" w:cs="Times New Roman"/>
          <w:sz w:val="20"/>
          <w:szCs w:val="20"/>
          <w:lang w:eastAsia="en-US"/>
        </w:rPr>
        <w:t>Плесского</w:t>
      </w:r>
      <w:proofErr w:type="spellEnd"/>
      <w:r w:rsidRPr="00132B0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городского поселения физических и юридических лиц ценными подарками, согласно приложениям.</w:t>
      </w:r>
    </w:p>
    <w:p w14:paraId="201E8432" w14:textId="77777777" w:rsidR="00132B0D" w:rsidRPr="00132B0D" w:rsidRDefault="00132B0D" w:rsidP="00132B0D">
      <w:pPr>
        <w:pStyle w:val="a3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Настоящее решение вступает в силу со дня официального опубликования в издании нормативно-правовых актов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поселения»</w:t>
      </w:r>
      <w:r w:rsidRPr="00132B0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DC2239E" w14:textId="77777777" w:rsidR="00132B0D" w:rsidRPr="00132B0D" w:rsidRDefault="00132B0D" w:rsidP="00132B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834EA0" w14:textId="77777777" w:rsidR="00132B0D" w:rsidRPr="00132B0D" w:rsidRDefault="00132B0D" w:rsidP="00A72A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2B0D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Совета </w:t>
      </w:r>
      <w:proofErr w:type="spellStart"/>
      <w:r w:rsidRPr="00132B0D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Т.О. Каримов</w:t>
      </w:r>
    </w:p>
    <w:p w14:paraId="4561B12A" w14:textId="77777777" w:rsidR="00132B0D" w:rsidRPr="00132B0D" w:rsidRDefault="00132B0D" w:rsidP="00A72A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D682CE" w14:textId="77777777" w:rsidR="00132B0D" w:rsidRPr="00132B0D" w:rsidRDefault="00132B0D" w:rsidP="00A72A3A">
      <w:pPr>
        <w:spacing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132B0D">
        <w:rPr>
          <w:rFonts w:ascii="Times New Roman" w:eastAsia="Times New Roman" w:hAnsi="Times New Roman" w:cs="Times New Roman"/>
          <w:sz w:val="20"/>
          <w:szCs w:val="20"/>
        </w:rPr>
        <w:t>Врип</w:t>
      </w:r>
      <w:proofErr w:type="spellEnd"/>
      <w:r w:rsidRPr="00132B0D">
        <w:rPr>
          <w:rFonts w:ascii="Times New Roman" w:eastAsia="Times New Roman" w:hAnsi="Times New Roman" w:cs="Times New Roman"/>
          <w:sz w:val="20"/>
          <w:szCs w:val="20"/>
        </w:rPr>
        <w:t xml:space="preserve"> главы </w:t>
      </w:r>
      <w:proofErr w:type="spellStart"/>
      <w:r w:rsidRPr="00132B0D">
        <w:rPr>
          <w:rFonts w:ascii="Times New Roman" w:eastAsia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eastAsia="Times New Roman" w:hAnsi="Times New Roman" w:cs="Times New Roman"/>
          <w:sz w:val="20"/>
          <w:szCs w:val="20"/>
        </w:rPr>
        <w:t xml:space="preserve"> городского поселения                                                     С.В. Корнилова </w:t>
      </w:r>
    </w:p>
    <w:p w14:paraId="7364FDE9" w14:textId="77777777" w:rsidR="00132B0D" w:rsidRPr="00132B0D" w:rsidRDefault="00132B0D" w:rsidP="00132B0D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6DD520" w14:textId="77777777" w:rsidR="00132B0D" w:rsidRPr="00132B0D" w:rsidRDefault="00132B0D" w:rsidP="00132B0D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E56E50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Приложение</w:t>
      </w:r>
    </w:p>
    <w:p w14:paraId="6EC5B047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eastAsia="Times New Roman" w:hAnsi="Times New Roman" w:cs="Times New Roman"/>
          <w:sz w:val="16"/>
          <w:szCs w:val="16"/>
        </w:rPr>
        <w:t>Плесского</w:t>
      </w:r>
      <w:proofErr w:type="spellEnd"/>
    </w:p>
    <w:p w14:paraId="31087CFE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городского поселения </w:t>
      </w:r>
    </w:p>
    <w:p w14:paraId="2DAFF703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>от 27.12.2024г. № 70</w:t>
      </w:r>
    </w:p>
    <w:p w14:paraId="12ABFFCE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1. Общее положение</w:t>
      </w:r>
    </w:p>
    <w:p w14:paraId="5803A2EE" w14:textId="77777777" w:rsidR="00132B0D" w:rsidRPr="00132B0D" w:rsidRDefault="00132B0D" w:rsidP="00132B0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Настоящее Положение регламентирует основания, условия и порядок награждения физических и юридических лиц ценными подарками, а также порядок приобретения, выдачи и списания ценных подарков органами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(далее по тексту - ценный подарок).</w:t>
      </w:r>
    </w:p>
    <w:p w14:paraId="1E8E6BF0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Настоящее Положение не применяется в случаях поощрения и награждения ценными подарками, урегулированных другими муниципальными правовыми актами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58CFAA1B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1.1. Ценный подарок является формой награждения и поощрения за многолетний добросовестный труд, высокий профессионализм, большой вклад в работу предприятий, учреждений, организаций, в связи с юбилейными датами, с присвоением почетных и иных званий и наград, в честь памятных, праздничных и других важных событий.</w:t>
      </w:r>
    </w:p>
    <w:p w14:paraId="31BDB86F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Ценный подарок — это предметы, имеющие художественную или материальную ценность, в том числе предметы символического характера, передаваемые в собственность гражданам и организациям в качестве памятного дара.</w:t>
      </w:r>
    </w:p>
    <w:p w14:paraId="56594002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1.2. Ценным подарком в соответствии с настоящим Положением награждаются физические лица - руководители предприятий, учреждений, организаций и представители их трудовых коллективов, всех форм собственности, обучающиеся образовательных учреждений, служащие воинских частей, работники (члены) общественных объединений и организаций, лица, внесшие существенный вклад в экономическое, социально-культурное развитие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а также юридические лица - предприятия, учреждения, </w:t>
      </w:r>
      <w:r w:rsidRPr="00132B0D">
        <w:rPr>
          <w:rFonts w:ascii="Times New Roman" w:hAnsi="Times New Roman" w:cs="Times New Roman"/>
          <w:sz w:val="20"/>
        </w:rPr>
        <w:lastRenderedPageBreak/>
        <w:t>организации всех форм собственности, общественные объединения, государственные органы, органы местного самоуправления.</w:t>
      </w:r>
    </w:p>
    <w:p w14:paraId="38F963B8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1.3. Вручение ценного подарка является исключительной мерой поощрения физических и юридических лиц и производится только при наличии финансовых средств на эти цели.</w:t>
      </w:r>
    </w:p>
    <w:p w14:paraId="52735F43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1.4. В качестве ценного подарка физическим и юридическим лицам могут быть вручены:</w:t>
      </w:r>
    </w:p>
    <w:p w14:paraId="2F1A69E1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альбомы, в том числе фотоальбомы;</w:t>
      </w:r>
    </w:p>
    <w:p w14:paraId="235C9CBB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книги и иная печатная продукция;</w:t>
      </w:r>
    </w:p>
    <w:p w14:paraId="32F56A0E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картины и предметы интерьера;</w:t>
      </w:r>
    </w:p>
    <w:p w14:paraId="0BF276CD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учебные и канцелярские принадлежности;</w:t>
      </w:r>
    </w:p>
    <w:p w14:paraId="6FC45689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бытовая и оргтехника;</w:t>
      </w:r>
    </w:p>
    <w:p w14:paraId="5A38AB39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предметы хозяйственного и бытового обихода, в том числе посуда, текстильные и галантерейные изделия;</w:t>
      </w:r>
    </w:p>
    <w:p w14:paraId="4B0D8173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инструменты и игрушки;</w:t>
      </w:r>
    </w:p>
    <w:p w14:paraId="602BE727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парфюмерные и косметические наборы;</w:t>
      </w:r>
    </w:p>
    <w:p w14:paraId="0F4F9CDC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сувенирные и подарочные изделия, включая изделия пищевой промышленности и наборы (чай, кофе и т.п.).</w:t>
      </w:r>
    </w:p>
    <w:p w14:paraId="7C4167A7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1.5. В качестве ценного подарка могут использоваться только товары, соответствующие требованиям законодательства о защите прав потребителей.</w:t>
      </w:r>
    </w:p>
    <w:p w14:paraId="743279A9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bookmarkStart w:id="4" w:name="Par56"/>
      <w:bookmarkEnd w:id="4"/>
      <w:r w:rsidRPr="00132B0D">
        <w:rPr>
          <w:rFonts w:ascii="Times New Roman" w:hAnsi="Times New Roman" w:cs="Times New Roman"/>
          <w:sz w:val="20"/>
        </w:rPr>
        <w:t>1.6. Стоимость ценного подарка, вручаемого одному физическому лицу, - до 3000 рублей, одному юридическому лицу - до 5000 рублей.</w:t>
      </w:r>
    </w:p>
    <w:p w14:paraId="4F723C4F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В качестве знака внимания к ценному (памятному) подарку допускается приобретение и вручение поздравительных открыток, приветственных адресов, благодарственных писем и цветов. При этом общая стоимость подарка и знаков внимания не должна превышать ограничения, установленные в указанном </w:t>
      </w:r>
      <w:hyperlink w:anchor="Par56" w:history="1">
        <w:r w:rsidRPr="00132B0D">
          <w:rPr>
            <w:rFonts w:ascii="Times New Roman" w:hAnsi="Times New Roman" w:cs="Times New Roman"/>
            <w:sz w:val="20"/>
          </w:rPr>
          <w:t>пункте</w:t>
        </w:r>
      </w:hyperlink>
      <w:r w:rsidRPr="00132B0D">
        <w:rPr>
          <w:rFonts w:ascii="Times New Roman" w:hAnsi="Times New Roman" w:cs="Times New Roman"/>
          <w:sz w:val="20"/>
        </w:rPr>
        <w:t xml:space="preserve"> настоящего Положения.</w:t>
      </w:r>
    </w:p>
    <w:p w14:paraId="6C807C89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1.7. Приобретение ценных подарков осуществляется за счет средств бюджета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18368BCF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Бюджетные ассигнования на приобретение ценного (памятного) подарка предусматриваются в бюджетной смете муниципального казенного учреждения «Управление городского хозяйства» в пределах доведенных до него лимитов бюджетных обязательств по соответствующей статье расходов.</w:t>
      </w:r>
    </w:p>
    <w:p w14:paraId="73BF3A09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2. Порядок принятия решения о награждении</w:t>
      </w:r>
    </w:p>
    <w:p w14:paraId="0A22554C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ценным подарком физического лица</w:t>
      </w:r>
    </w:p>
    <w:p w14:paraId="3F12B41D" w14:textId="77777777" w:rsidR="00132B0D" w:rsidRPr="00132B0D" w:rsidRDefault="00132B0D" w:rsidP="00132B0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bookmarkStart w:id="5" w:name="Par64"/>
      <w:bookmarkEnd w:id="5"/>
      <w:r w:rsidRPr="00132B0D">
        <w:rPr>
          <w:rFonts w:ascii="Times New Roman" w:hAnsi="Times New Roman" w:cs="Times New Roman"/>
          <w:sz w:val="20"/>
        </w:rPr>
        <w:t xml:space="preserve">2.1. Для рассмотрения вопроса о награждении ценным подарком физического лица в орган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на имя руководителя органа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направляется ходатайство о награждении ценным подарком (далее по тексту - ходатайство).</w:t>
      </w:r>
    </w:p>
    <w:p w14:paraId="4B948AD6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Ходатайство предоставляется не позднее одного месяца до даты, к которой планируется приурочить награждение.</w:t>
      </w:r>
    </w:p>
    <w:p w14:paraId="1C9F0677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2.2. С ходатайством в орган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указанным в </w:t>
      </w:r>
      <w:hyperlink w:anchor="Par64" w:history="1">
        <w:r w:rsidRPr="00132B0D">
          <w:rPr>
            <w:rFonts w:ascii="Times New Roman" w:hAnsi="Times New Roman" w:cs="Times New Roman"/>
            <w:sz w:val="20"/>
          </w:rPr>
          <w:t>пункте 2.1</w:t>
        </w:r>
      </w:hyperlink>
      <w:r w:rsidRPr="00132B0D">
        <w:rPr>
          <w:rFonts w:ascii="Times New Roman" w:hAnsi="Times New Roman" w:cs="Times New Roman"/>
          <w:sz w:val="20"/>
        </w:rPr>
        <w:t xml:space="preserve"> настоящего Положения, могут обращаться органы местного самоуправления поселений, входящих в состав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трудовые коллективы, юридические лица всех организационно-правовых форм, осуществляющие свою деятельность на территории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общественные объединения, инициативные группы жителей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1BC7CB17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2.3. Ходатайство оформляется в письменной форме и должно содержать фамилию, имя, отчество физического лица и обоснование необходимости награждения данного кандидата.</w:t>
      </w:r>
    </w:p>
    <w:p w14:paraId="5AC6EC3F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2.4. Ходатайство скрепляется подписью и печатью руководителя соответствующего юридического лица (в случае если ходатайство исходит от юридического лица или от трудового, учебного коллектива).</w:t>
      </w:r>
    </w:p>
    <w:p w14:paraId="1C622440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2.5. К ходатайству прилагаются следующие документы:</w:t>
      </w:r>
    </w:p>
    <w:p w14:paraId="7C156C49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а) характеристика, содержащая автобиографические данные, сведения о трудовой деятельности, о социально значимых достижениях и заслугах, сведения о производственной, научной, общественной деятельности физического лица, представляемого к награждению;</w:t>
      </w:r>
    </w:p>
    <w:p w14:paraId="5CE81FD5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б) протокол заседания трудового коллектива (учебного коллектива) о представлении к награждению ценным подарком, заверенный подписью руководителя соответствующего юридического лица и печатью (в случае если ходатайство исходит от трудового или учебного коллектива);</w:t>
      </w:r>
    </w:p>
    <w:p w14:paraId="501A1D32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в) протокол заседания общего собрания участников общественной организации о представлении к награждению ценным подарком (в случае если ходатайство исходит от общего собрания общественной организации);</w:t>
      </w:r>
    </w:p>
    <w:p w14:paraId="14DEF9CF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г) протокол заседания инициативной группы жителей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о ходатайстве в награждении (в случае если ходатайство исходит от инициативной группы жителей).</w:t>
      </w:r>
    </w:p>
    <w:p w14:paraId="49222A3A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bookmarkStart w:id="6" w:name="Par74"/>
      <w:bookmarkEnd w:id="6"/>
      <w:r w:rsidRPr="00132B0D">
        <w:rPr>
          <w:rFonts w:ascii="Times New Roman" w:hAnsi="Times New Roman" w:cs="Times New Roman"/>
          <w:sz w:val="20"/>
        </w:rPr>
        <w:t xml:space="preserve">2.6. В случае необходимости органами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могут быть затребованы дополнительные документы.</w:t>
      </w:r>
    </w:p>
    <w:p w14:paraId="3EBADD78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2.7. Ходатайство в недельный срок рассматривается должностным лицом органа местного самоуправления, уполномоченным распоряжением руководителя органа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21CF1BBD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bookmarkStart w:id="7" w:name="Par76"/>
      <w:bookmarkEnd w:id="7"/>
      <w:r w:rsidRPr="00132B0D">
        <w:rPr>
          <w:rFonts w:ascii="Times New Roman" w:hAnsi="Times New Roman" w:cs="Times New Roman"/>
          <w:sz w:val="20"/>
        </w:rPr>
        <w:t xml:space="preserve">2.8. После полной и всесторонней проверки ходатайства уполномоченное лицо разрабатывает проект распоряжения о награждении ценным подарком органа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либо оформляет проект мотивированного письма о возвращении ходатайства.</w:t>
      </w:r>
    </w:p>
    <w:p w14:paraId="0E6C870A" w14:textId="33D67970" w:rsidR="00132B0D" w:rsidRPr="00132B0D" w:rsidRDefault="00132B0D" w:rsidP="00A72A3A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3. Порядок принятия решения о награждении</w:t>
      </w:r>
      <w:r w:rsidR="00A72A3A">
        <w:rPr>
          <w:rFonts w:ascii="Times New Roman" w:hAnsi="Times New Roman" w:cs="Times New Roman"/>
          <w:b/>
          <w:bCs/>
          <w:sz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</w:rPr>
        <w:t>ценным подарком юридического лица</w:t>
      </w:r>
    </w:p>
    <w:p w14:paraId="36872B87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8" w:name="Par81"/>
      <w:bookmarkEnd w:id="8"/>
      <w:r w:rsidRPr="00132B0D">
        <w:rPr>
          <w:rFonts w:ascii="Times New Roman" w:hAnsi="Times New Roman" w:cs="Times New Roman"/>
          <w:sz w:val="20"/>
        </w:rPr>
        <w:lastRenderedPageBreak/>
        <w:t xml:space="preserve">3.1. Представление и рассмотрение ходатайства о награждении ценным подарком юридического лица осуществляется в порядке, установленном </w:t>
      </w:r>
      <w:hyperlink w:anchor="Par64" w:history="1">
        <w:r w:rsidRPr="00132B0D">
          <w:rPr>
            <w:rFonts w:ascii="Times New Roman" w:hAnsi="Times New Roman" w:cs="Times New Roman"/>
            <w:sz w:val="20"/>
          </w:rPr>
          <w:t>пунктами 2.1</w:t>
        </w:r>
      </w:hyperlink>
      <w:r w:rsidRPr="00132B0D">
        <w:rPr>
          <w:rFonts w:ascii="Times New Roman" w:hAnsi="Times New Roman" w:cs="Times New Roman"/>
          <w:sz w:val="20"/>
        </w:rPr>
        <w:t xml:space="preserve">, </w:t>
      </w:r>
      <w:hyperlink w:anchor="Par74" w:history="1">
        <w:r w:rsidRPr="00132B0D">
          <w:rPr>
            <w:rFonts w:ascii="Times New Roman" w:hAnsi="Times New Roman" w:cs="Times New Roman"/>
            <w:sz w:val="20"/>
          </w:rPr>
          <w:t>2.6</w:t>
        </w:r>
      </w:hyperlink>
      <w:r w:rsidRPr="00132B0D">
        <w:rPr>
          <w:rFonts w:ascii="Times New Roman" w:hAnsi="Times New Roman" w:cs="Times New Roman"/>
          <w:sz w:val="20"/>
        </w:rPr>
        <w:t xml:space="preserve"> - </w:t>
      </w:r>
      <w:hyperlink w:anchor="Par76" w:history="1">
        <w:r w:rsidRPr="00132B0D">
          <w:rPr>
            <w:rFonts w:ascii="Times New Roman" w:hAnsi="Times New Roman" w:cs="Times New Roman"/>
            <w:sz w:val="20"/>
          </w:rPr>
          <w:t>2.8</w:t>
        </w:r>
      </w:hyperlink>
      <w:r w:rsidRPr="00132B0D">
        <w:rPr>
          <w:rFonts w:ascii="Times New Roman" w:hAnsi="Times New Roman" w:cs="Times New Roman"/>
          <w:sz w:val="20"/>
        </w:rPr>
        <w:t>, с учетом положений настоящей главы.</w:t>
      </w:r>
    </w:p>
    <w:p w14:paraId="7A9D9C5A" w14:textId="77777777" w:rsidR="00132B0D" w:rsidRPr="00132B0D" w:rsidRDefault="00132B0D" w:rsidP="00132B0D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3.2. К ходатайству прилагаются следующие документы:</w:t>
      </w:r>
    </w:p>
    <w:p w14:paraId="0B841F63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а) сведения о юридическом лице, о направлении его деятельности, о вкладе в экономику района, о социально-экономических, научных и иных достижениях, о благотворительной и иной общественно полезной деятельности данного юридического лица;</w:t>
      </w:r>
    </w:p>
    <w:p w14:paraId="66B4C1A6" w14:textId="77777777" w:rsidR="00132B0D" w:rsidRPr="00132B0D" w:rsidRDefault="00132B0D" w:rsidP="00132B0D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б) архивная справка о дате образования юридического лица (при награждении в связи с юбилейной датой юридического лица).</w:t>
      </w:r>
    </w:p>
    <w:p w14:paraId="09A3649D" w14:textId="3C9E0B3E" w:rsidR="00132B0D" w:rsidRPr="00132B0D" w:rsidRDefault="00132B0D" w:rsidP="00A72A3A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4. Порядок выделения денежных средств</w:t>
      </w:r>
      <w:r w:rsidR="00A72A3A">
        <w:rPr>
          <w:rFonts w:ascii="Times New Roman" w:hAnsi="Times New Roman" w:cs="Times New Roman"/>
          <w:b/>
          <w:bCs/>
          <w:sz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</w:rPr>
        <w:t>на приобретение ценного подарка</w:t>
      </w:r>
    </w:p>
    <w:p w14:paraId="25289318" w14:textId="77777777" w:rsidR="00132B0D" w:rsidRPr="00132B0D" w:rsidRDefault="00132B0D" w:rsidP="00132B0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4.1. Денежные средства на приобретение ценного подарка планируются в бюджетной смете муниципального казенного учреждения «Управление городского хозяйства» на текущий финансовый год и плановый период и утверждаются Главой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в пределах доведенных лимитов бюджетных обязательств на текущий финансовый год и плановый период.</w:t>
      </w:r>
    </w:p>
    <w:p w14:paraId="209FB90B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4.2. Уполномоченное лицо, назначенное распоряжением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оформляет заявку на приобретение ценного подарка муниципального казенного учреждения «Управление городского хозяйства» приобретает ценные подарки на основании </w:t>
      </w:r>
      <w:hyperlink w:anchor="Par204" w:history="1">
        <w:r w:rsidRPr="00132B0D">
          <w:rPr>
            <w:rFonts w:ascii="Times New Roman" w:hAnsi="Times New Roman" w:cs="Times New Roman"/>
            <w:sz w:val="20"/>
          </w:rPr>
          <w:t>заявки</w:t>
        </w:r>
      </w:hyperlink>
      <w:r w:rsidRPr="00132B0D">
        <w:rPr>
          <w:rFonts w:ascii="Times New Roman" w:hAnsi="Times New Roman" w:cs="Times New Roman"/>
          <w:sz w:val="20"/>
        </w:rPr>
        <w:t xml:space="preserve"> (приложение N 2 к настоящему Положению).</w:t>
      </w:r>
    </w:p>
    <w:p w14:paraId="20466C9B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5. Порядок вручения ценного подарка</w:t>
      </w:r>
    </w:p>
    <w:p w14:paraId="3810574D" w14:textId="77777777" w:rsidR="00132B0D" w:rsidRPr="00132B0D" w:rsidRDefault="00132B0D" w:rsidP="00132B0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5.1. Вручение ценного подарка производится в торжественной обстановке руководителем органа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поселения, на имя которого поступило ходатайство, или по его поручению иным должностным лицом от имени соответствующего органа местного самоуправления.</w:t>
      </w:r>
    </w:p>
    <w:p w14:paraId="65F1F4FE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5.2. Факт вручения ценного подарка оформляется </w:t>
      </w:r>
      <w:hyperlink w:anchor="Par130" w:history="1">
        <w:r w:rsidRPr="00132B0D">
          <w:rPr>
            <w:rFonts w:ascii="Times New Roman" w:hAnsi="Times New Roman" w:cs="Times New Roman"/>
            <w:sz w:val="20"/>
          </w:rPr>
          <w:t>актом</w:t>
        </w:r>
      </w:hyperlink>
      <w:r w:rsidRPr="00132B0D">
        <w:rPr>
          <w:rFonts w:ascii="Times New Roman" w:hAnsi="Times New Roman" w:cs="Times New Roman"/>
          <w:sz w:val="20"/>
        </w:rPr>
        <w:t>, составленным комиссией муниципального казенного учреждения «Управление городского хозяйства» с привлечением представителей органов местного самоуправления (Приложение N 1 к настоящему Положению).</w:t>
      </w:r>
    </w:p>
    <w:p w14:paraId="0E50B42E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5.3. Акт утверждается директором муниципального казенного учреждения «Управление городского хозяйства» в течение 5 рабочих дней со дня вручения ценного подарка.</w:t>
      </w:r>
    </w:p>
    <w:p w14:paraId="491CFE82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5.4. Утвержденный акт является основанием для списания ценного подарка с учета. К акту прилагается:</w:t>
      </w:r>
    </w:p>
    <w:p w14:paraId="785CAB19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- копия сметы на приобретение ценного подарка, букета (вазы, корзины и т.п.) цветов, приветственного адреса, открытки и т.п.</w:t>
      </w:r>
    </w:p>
    <w:p w14:paraId="6A915ED2" w14:textId="77777777" w:rsidR="00132B0D" w:rsidRPr="00132B0D" w:rsidRDefault="00132B0D" w:rsidP="00132B0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132B0D">
        <w:rPr>
          <w:rFonts w:ascii="Times New Roman" w:hAnsi="Times New Roman" w:cs="Times New Roman"/>
          <w:b/>
          <w:bCs/>
          <w:sz w:val="20"/>
        </w:rPr>
        <w:t>6. Порядок учета, хранения и списания ценных подарков</w:t>
      </w:r>
    </w:p>
    <w:p w14:paraId="3366C78B" w14:textId="77777777" w:rsidR="00132B0D" w:rsidRPr="00132B0D" w:rsidRDefault="00132B0D" w:rsidP="00132B0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6.1. Учет ценных подарков производится по стоимости их приобретения на забалансовом счете 07 "Переходящие награды, призы, кубки и ценные подарки, сувениры".</w:t>
      </w:r>
    </w:p>
    <w:p w14:paraId="0901EDBA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6.2. Расходы на приобретение ценных (памятных) подарков должны подтверждаться первичными учетными документами, составленными по установленным в соответствии с законодательством РФ формам.</w:t>
      </w:r>
    </w:p>
    <w:p w14:paraId="2A099DF6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>6.3. Хранение ценных (памятных) подарков до их вручения осуществляется материально ответственным лицом муниципального казенного учреждения «Управление городского хозяйства».</w:t>
      </w:r>
    </w:p>
    <w:p w14:paraId="4DFDB258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6.4. Порядок отражения в бюджетном учете муниципального казенного учреждения «Управление городского хозяйства» операций по приобретению подарков, их оплате и списанию осуществляется в соответствии с </w:t>
      </w:r>
      <w:hyperlink r:id="rId21" w:history="1">
        <w:r w:rsidRPr="00132B0D">
          <w:rPr>
            <w:rFonts w:ascii="Times New Roman" w:hAnsi="Times New Roman" w:cs="Times New Roman"/>
            <w:sz w:val="20"/>
          </w:rPr>
          <w:t>Планом</w:t>
        </w:r>
      </w:hyperlink>
      <w:r w:rsidRPr="00132B0D">
        <w:rPr>
          <w:rFonts w:ascii="Times New Roman" w:hAnsi="Times New Roman" w:cs="Times New Roman"/>
          <w:sz w:val="20"/>
        </w:rPr>
        <w:t xml:space="preserve"> счетов бюджетного учета и </w:t>
      </w:r>
      <w:hyperlink r:id="rId22" w:history="1">
        <w:r w:rsidRPr="00132B0D">
          <w:rPr>
            <w:rFonts w:ascii="Times New Roman" w:hAnsi="Times New Roman" w:cs="Times New Roman"/>
            <w:sz w:val="20"/>
          </w:rPr>
          <w:t>инструкцией</w:t>
        </w:r>
      </w:hyperlink>
      <w:r w:rsidRPr="00132B0D">
        <w:rPr>
          <w:rFonts w:ascii="Times New Roman" w:hAnsi="Times New Roman" w:cs="Times New Roman"/>
          <w:sz w:val="20"/>
        </w:rPr>
        <w:t xml:space="preserve"> по его применению, утвержденными приказом Министерства финансов Российской Федерации.</w:t>
      </w:r>
    </w:p>
    <w:p w14:paraId="18AFBADB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6.5. Контроль за целевым использованием средств на приобретение ценных подарков органами местного самоуправления муниципального казенного учреждения «Управление городского хозяйства» осуществляет Заместитель главы администрации по финансово-экономическим вопросам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поселения.</w:t>
      </w:r>
    </w:p>
    <w:p w14:paraId="28A011B7" w14:textId="77777777" w:rsidR="00132B0D" w:rsidRPr="00132B0D" w:rsidRDefault="00132B0D" w:rsidP="00132B0D">
      <w:pPr>
        <w:pStyle w:val="ConsPlusNormal"/>
        <w:spacing w:before="160"/>
        <w:ind w:firstLine="539"/>
        <w:contextualSpacing/>
        <w:jc w:val="both"/>
        <w:rPr>
          <w:rFonts w:ascii="Times New Roman" w:hAnsi="Times New Roman" w:cs="Times New Roman"/>
          <w:sz w:val="20"/>
        </w:rPr>
      </w:pPr>
      <w:r w:rsidRPr="00132B0D">
        <w:rPr>
          <w:rFonts w:ascii="Times New Roman" w:hAnsi="Times New Roman" w:cs="Times New Roman"/>
          <w:sz w:val="20"/>
        </w:rPr>
        <w:t xml:space="preserve">6.6. Заместитель главы администрации по финансово-экономическим вопросам администрации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в срок до 1 декабря отчетного года направляет в Совет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информацию о количестве приобретенных органами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</w:rPr>
        <w:t xml:space="preserve"> городского поселения в соответствии с настоящим Положением ценных подарков.</w:t>
      </w:r>
    </w:p>
    <w:p w14:paraId="1FD46F20" w14:textId="77777777" w:rsidR="00132B0D" w:rsidRPr="00A72A3A" w:rsidRDefault="00132B0D" w:rsidP="00132B0D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14:paraId="434882F5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Приложение № 1 </w:t>
      </w:r>
    </w:p>
    <w:p w14:paraId="4FD4D0D6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eastAsia="Times New Roman" w:hAnsi="Times New Roman" w:cs="Times New Roman"/>
          <w:sz w:val="16"/>
          <w:szCs w:val="16"/>
        </w:rPr>
        <w:t>Плесского</w:t>
      </w:r>
      <w:proofErr w:type="spellEnd"/>
    </w:p>
    <w:p w14:paraId="325C87CC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городского поселения </w:t>
      </w:r>
    </w:p>
    <w:p w14:paraId="22D25FB9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>от 27.12.2024 г. № 70</w:t>
      </w:r>
    </w:p>
    <w:p w14:paraId="7BAF0209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</w:t>
      </w:r>
    </w:p>
    <w:p w14:paraId="03EE1E91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УТВЕРЖДАЮ</w:t>
      </w:r>
    </w:p>
    <w:p w14:paraId="61174790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__________________________</w:t>
      </w:r>
    </w:p>
    <w:p w14:paraId="55214391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__________________________</w:t>
      </w:r>
    </w:p>
    <w:p w14:paraId="7829ECDC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(должность, Ф.И.О.)</w:t>
      </w:r>
    </w:p>
    <w:p w14:paraId="7B70B64B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"___" _________ 20___ года</w:t>
      </w:r>
    </w:p>
    <w:p w14:paraId="2E0E5D8C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782798E6" w14:textId="77777777" w:rsidR="00132B0D" w:rsidRPr="00132B0D" w:rsidRDefault="00132B0D" w:rsidP="00132B0D">
      <w:pPr>
        <w:pStyle w:val="ConsPlusNonformat"/>
        <w:contextualSpacing/>
        <w:jc w:val="center"/>
        <w:rPr>
          <w:rFonts w:ascii="Times New Roman" w:hAnsi="Times New Roman" w:cs="Times New Roman"/>
        </w:rPr>
      </w:pPr>
      <w:bookmarkStart w:id="9" w:name="Par130"/>
      <w:bookmarkEnd w:id="9"/>
      <w:r w:rsidRPr="00132B0D">
        <w:rPr>
          <w:rFonts w:ascii="Times New Roman" w:hAnsi="Times New Roman" w:cs="Times New Roman"/>
        </w:rPr>
        <w:t>АКТ</w:t>
      </w:r>
    </w:p>
    <w:p w14:paraId="2221B5FA" w14:textId="77777777" w:rsidR="00132B0D" w:rsidRPr="00132B0D" w:rsidRDefault="00132B0D" w:rsidP="00132B0D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о вручении ценных подарков N</w:t>
      </w:r>
    </w:p>
    <w:p w14:paraId="024F0C91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2DA1DADD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Комиссия в составе:</w:t>
      </w:r>
    </w:p>
    <w:p w14:paraId="35560F01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lastRenderedPageBreak/>
        <w:t>1. Председателя __________________________________________________________;</w:t>
      </w:r>
    </w:p>
    <w:p w14:paraId="418A651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(должность, Ф.И.О.)</w:t>
      </w:r>
    </w:p>
    <w:p w14:paraId="7555FBDF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2. Членов комиссии:</w:t>
      </w:r>
    </w:p>
    <w:p w14:paraId="7EACA141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__________________________________________________________________________;</w:t>
      </w:r>
    </w:p>
    <w:p w14:paraId="3FB33592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(должность, Ф.И.О.)</w:t>
      </w:r>
    </w:p>
    <w:p w14:paraId="591AFEB9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___________________________________________________________________________</w:t>
      </w:r>
    </w:p>
    <w:p w14:paraId="7BAAF37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(должность, Ф.И.О.)</w:t>
      </w:r>
    </w:p>
    <w:p w14:paraId="684C2561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составила настоящий акт о том, что согласно распоряжению</w:t>
      </w:r>
    </w:p>
    <w:p w14:paraId="4C42D6C6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_________________________ N _____ от "___" _________ 20__ г. приобретен(ы):</w:t>
      </w:r>
    </w:p>
    <w:p w14:paraId="3B365048" w14:textId="77777777" w:rsidR="00132B0D" w:rsidRPr="00132B0D" w:rsidRDefault="00132B0D" w:rsidP="00132B0D">
      <w:pPr>
        <w:pStyle w:val="ConsPlusNormal"/>
        <w:contextualSpacing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95"/>
        <w:gridCol w:w="1984"/>
        <w:gridCol w:w="2324"/>
      </w:tblGrid>
      <w:tr w:rsidR="00132B0D" w:rsidRPr="00132B0D" w14:paraId="57F903C2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8A4" w14:textId="77777777" w:rsidR="00132B0D" w:rsidRPr="00132B0D" w:rsidRDefault="00132B0D" w:rsidP="00132B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474A" w14:textId="77777777" w:rsidR="00132B0D" w:rsidRPr="00132B0D" w:rsidRDefault="00132B0D" w:rsidP="00132B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Ценные подарки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C850" w14:textId="77777777" w:rsidR="00132B0D" w:rsidRPr="00132B0D" w:rsidRDefault="00132B0D" w:rsidP="00132B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426" w14:textId="77777777" w:rsidR="00132B0D" w:rsidRPr="00132B0D" w:rsidRDefault="00132B0D" w:rsidP="00132B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Стоимость (руб.)</w:t>
            </w:r>
          </w:p>
        </w:tc>
      </w:tr>
      <w:tr w:rsidR="00132B0D" w:rsidRPr="00132B0D" w14:paraId="5150FD08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105B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3598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ED73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1776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B0D" w:rsidRPr="00132B0D" w14:paraId="5D87C5B0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CB7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C607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FAAC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357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B0D" w:rsidRPr="00132B0D" w14:paraId="4D656354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CE9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A6AA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7AA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AA2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B0D" w:rsidRPr="00132B0D" w14:paraId="6FEB8B0C" w14:textId="77777777" w:rsidTr="0011749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7C7C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B43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132B0D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877D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B18F" w14:textId="77777777" w:rsidR="00132B0D" w:rsidRPr="00132B0D" w:rsidRDefault="00132B0D" w:rsidP="00132B0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A422BDE" w14:textId="77777777" w:rsidR="00132B0D" w:rsidRPr="00132B0D" w:rsidRDefault="00132B0D" w:rsidP="00132B0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14:paraId="1799BBB1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и от имени _____________________________________________________ вручен(ы):</w:t>
      </w:r>
    </w:p>
    <w:p w14:paraId="7FC2392F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(должность, Ф.И.О.)</w:t>
      </w:r>
    </w:p>
    <w:p w14:paraId="5918AFA4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___________________________________________________________________________</w:t>
      </w:r>
    </w:p>
    <w:p w14:paraId="23171241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           (Ф.И.О.)</w:t>
      </w:r>
    </w:p>
    <w:p w14:paraId="4723FBC3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Вручение _____________________________________ проводил ___________________</w:t>
      </w:r>
    </w:p>
    <w:p w14:paraId="4A7E51DD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(дата)</w:t>
      </w:r>
    </w:p>
    <w:p w14:paraId="6B1765F2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___________________________________________________________________________</w:t>
      </w:r>
    </w:p>
    <w:p w14:paraId="7BAEECDF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 (должность, Ф.И.О.)</w:t>
      </w:r>
    </w:p>
    <w:p w14:paraId="00C21FE0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324D8767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Председатель комиссии _____________________________ (Ф.И.О.)</w:t>
      </w:r>
    </w:p>
    <w:p w14:paraId="635048A4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</w:t>
      </w:r>
    </w:p>
    <w:p w14:paraId="19FFB933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02708DD5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Члены комиссии: _____________________________ (Ф.И.О.)</w:t>
      </w:r>
    </w:p>
    <w:p w14:paraId="32FDCF9D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(подпись)</w:t>
      </w:r>
    </w:p>
    <w:p w14:paraId="4E128C75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_____________________________ (Ф.И.О.)</w:t>
      </w:r>
    </w:p>
    <w:p w14:paraId="38A34DDB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</w:p>
    <w:p w14:paraId="6BEE8CD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399F1756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"___" _________ 20___ года</w:t>
      </w:r>
    </w:p>
    <w:p w14:paraId="274F0D4B" w14:textId="77777777" w:rsidR="00132B0D" w:rsidRPr="00132B0D" w:rsidRDefault="00132B0D" w:rsidP="00132B0D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14:paraId="70C5661B" w14:textId="77777777" w:rsidR="00132B0D" w:rsidRPr="00132B0D" w:rsidRDefault="00132B0D" w:rsidP="00132B0D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14:paraId="5FEAFECF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Приложение № 2 </w:t>
      </w:r>
    </w:p>
    <w:p w14:paraId="553E45B5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eastAsia="Times New Roman" w:hAnsi="Times New Roman" w:cs="Times New Roman"/>
          <w:sz w:val="16"/>
          <w:szCs w:val="16"/>
        </w:rPr>
        <w:t>Плесского</w:t>
      </w:r>
      <w:proofErr w:type="spellEnd"/>
    </w:p>
    <w:p w14:paraId="510509EB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городского поселения </w:t>
      </w:r>
    </w:p>
    <w:p w14:paraId="495A5C0E" w14:textId="77777777" w:rsidR="00132B0D" w:rsidRPr="00A72A3A" w:rsidRDefault="00132B0D" w:rsidP="00132B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72A3A">
        <w:rPr>
          <w:rFonts w:ascii="Times New Roman" w:eastAsia="Times New Roman" w:hAnsi="Times New Roman" w:cs="Times New Roman"/>
          <w:sz w:val="16"/>
          <w:szCs w:val="16"/>
        </w:rPr>
        <w:t>от 27.12.2024 г. № 70</w:t>
      </w:r>
    </w:p>
    <w:p w14:paraId="19265EBF" w14:textId="77777777" w:rsidR="00132B0D" w:rsidRPr="00132B0D" w:rsidRDefault="00132B0D" w:rsidP="00132B0D">
      <w:pPr>
        <w:pStyle w:val="ConsPlusNormal"/>
        <w:contextualSpacing/>
        <w:jc w:val="center"/>
        <w:rPr>
          <w:rFonts w:ascii="Times New Roman" w:hAnsi="Times New Roman" w:cs="Times New Roman"/>
          <w:sz w:val="20"/>
        </w:rPr>
      </w:pPr>
    </w:p>
    <w:p w14:paraId="700D8A78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Директору МКУ «Управление городского хозяйства»</w:t>
      </w:r>
    </w:p>
    <w:p w14:paraId="52860991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__________________________________</w:t>
      </w:r>
    </w:p>
    <w:p w14:paraId="7B29CFC5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от _______________________________</w:t>
      </w:r>
    </w:p>
    <w:p w14:paraId="0E14BF71" w14:textId="77777777" w:rsidR="00132B0D" w:rsidRPr="00132B0D" w:rsidRDefault="00132B0D" w:rsidP="00132B0D">
      <w:pPr>
        <w:pStyle w:val="ConsPlusNonformat"/>
        <w:contextualSpacing/>
        <w:jc w:val="right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(должность, Ф.И.О.)    </w:t>
      </w:r>
    </w:p>
    <w:p w14:paraId="4D0103BA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3AF8E0D2" w14:textId="77777777" w:rsidR="00132B0D" w:rsidRPr="00132B0D" w:rsidRDefault="00132B0D" w:rsidP="00132B0D">
      <w:pPr>
        <w:pStyle w:val="ConsPlusNonformat"/>
        <w:contextualSpacing/>
        <w:jc w:val="center"/>
        <w:rPr>
          <w:rFonts w:ascii="Times New Roman" w:hAnsi="Times New Roman" w:cs="Times New Roman"/>
        </w:rPr>
      </w:pPr>
      <w:bookmarkStart w:id="10" w:name="Par204"/>
      <w:bookmarkEnd w:id="10"/>
      <w:r w:rsidRPr="00132B0D">
        <w:rPr>
          <w:rFonts w:ascii="Times New Roman" w:hAnsi="Times New Roman" w:cs="Times New Roman"/>
        </w:rPr>
        <w:t>ЗАЯВКА</w:t>
      </w:r>
    </w:p>
    <w:p w14:paraId="78D5A17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36A14A5F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В связи с ________________________________________________________________,</w:t>
      </w:r>
    </w:p>
    <w:p w14:paraId="64AEF20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(наименование мероприятия)</w:t>
      </w:r>
    </w:p>
    <w:p w14:paraId="2688F13B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прошу приобрести ценный подарок, а именно: _______________________________.</w:t>
      </w:r>
    </w:p>
    <w:p w14:paraId="6E9B3EB8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(наименование, количество)</w:t>
      </w:r>
    </w:p>
    <w:p w14:paraId="54C21453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34929B2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>________________                    _________________ /___________________/</w:t>
      </w:r>
    </w:p>
    <w:p w14:paraId="7758042E" w14:textId="77777777" w:rsidR="00132B0D" w:rsidRPr="00132B0D" w:rsidRDefault="00132B0D" w:rsidP="00132B0D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132B0D">
        <w:rPr>
          <w:rFonts w:ascii="Times New Roman" w:hAnsi="Times New Roman" w:cs="Times New Roman"/>
        </w:rPr>
        <w:t xml:space="preserve">               дата                                                                 подпись                                     расшифровка</w:t>
      </w:r>
    </w:p>
    <w:p w14:paraId="06A55C10" w14:textId="77777777" w:rsidR="00132B0D" w:rsidRPr="00132B0D" w:rsidRDefault="00132B0D" w:rsidP="00132B0D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14:paraId="10C99553" w14:textId="77777777" w:rsidR="00132B0D" w:rsidRPr="00132B0D" w:rsidRDefault="00132B0D" w:rsidP="00132B0D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14:paraId="20725DE2" w14:textId="77777777" w:rsidR="00132B0D" w:rsidRPr="00132B0D" w:rsidRDefault="00132B0D" w:rsidP="00132B0D">
      <w:pPr>
        <w:pStyle w:val="ConsPlusNormal"/>
        <w:pBdr>
          <w:top w:val="single" w:sz="6" w:space="0" w:color="auto"/>
        </w:pBdr>
        <w:spacing w:before="100" w:after="100"/>
        <w:contextualSpacing/>
        <w:jc w:val="both"/>
        <w:rPr>
          <w:rFonts w:ascii="Times New Roman" w:hAnsi="Times New Roman" w:cs="Times New Roman"/>
          <w:sz w:val="20"/>
        </w:rPr>
      </w:pPr>
    </w:p>
    <w:p w14:paraId="25038444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ACF23D8" wp14:editId="2017447E">
            <wp:extent cx="428625" cy="498996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33" cy="50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5EFA2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3DDEB6C5" w14:textId="423CC161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0C71607E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4058157D" w14:textId="77777777" w:rsidR="00132B0D" w:rsidRPr="00132B0D" w:rsidRDefault="00132B0D" w:rsidP="00132B0D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от «27» декабря 2024 г.                                                                                                                № 71</w:t>
      </w:r>
    </w:p>
    <w:p w14:paraId="5D6E05E3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внесение изменений в Решение Совета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</w:t>
      </w:r>
    </w:p>
    <w:p w14:paraId="60E4B43F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и на плановый период 2025 и 2026 годов»</w:t>
      </w:r>
    </w:p>
    <w:p w14:paraId="6904E823" w14:textId="77777777" w:rsidR="00A72A3A" w:rsidRDefault="00132B0D" w:rsidP="00A72A3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62904581" w14:textId="17887533" w:rsidR="00132B0D" w:rsidRPr="00132B0D" w:rsidRDefault="00132B0D" w:rsidP="00A72A3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1DA5345E" w14:textId="77777777" w:rsidR="00A72A3A" w:rsidRDefault="00132B0D" w:rsidP="00A72A3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        Решение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бюджете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читать в новой редакции:</w:t>
      </w:r>
    </w:p>
    <w:p w14:paraId="4403E4D7" w14:textId="03804B7C" w:rsidR="00132B0D" w:rsidRPr="00132B0D" w:rsidRDefault="00A72A3A" w:rsidP="00A72A3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</w:t>
      </w:r>
      <w:r w:rsidRPr="00132B0D">
        <w:rPr>
          <w:rFonts w:ascii="Times New Roman" w:hAnsi="Times New Roman" w:cs="Times New Roman"/>
          <w:sz w:val="20"/>
          <w:szCs w:val="20"/>
        </w:rPr>
        <w:t xml:space="preserve"> Утвердить</w:t>
      </w:r>
      <w:r w:rsidR="00132B0D" w:rsidRPr="00132B0D">
        <w:rPr>
          <w:rFonts w:ascii="Times New Roman" w:hAnsi="Times New Roman" w:cs="Times New Roman"/>
          <w:sz w:val="20"/>
          <w:szCs w:val="20"/>
        </w:rPr>
        <w:t xml:space="preserve"> основные характеристики бюджета </w:t>
      </w:r>
      <w:proofErr w:type="spellStart"/>
      <w:r w:rsidR="00132B0D"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="00132B0D"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0B19C1E1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Статья 1.  Основные характеристики бюджета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и на плановый период 2025 и 2026 годов</w:t>
      </w:r>
    </w:p>
    <w:p w14:paraId="762F7AF3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1. Утвердить основные характеристики бюджета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168CAE8C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1.1. на 2024 год:</w:t>
      </w:r>
    </w:p>
    <w:p w14:paraId="2E10E47D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1) Общий объем доходов бюджета в сумме 164 850 132,69 руб.</w:t>
      </w:r>
    </w:p>
    <w:p w14:paraId="591A48A7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167 419 264,52 руб. </w:t>
      </w:r>
    </w:p>
    <w:p w14:paraId="6062262D" w14:textId="77777777" w:rsidR="00132B0D" w:rsidRPr="00132B0D" w:rsidRDefault="00132B0D" w:rsidP="00132B0D">
      <w:pPr>
        <w:tabs>
          <w:tab w:val="left" w:pos="85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3) Дефицит бюджета в сумме 2 569 131,83 руб.</w:t>
      </w:r>
      <w:r w:rsidRPr="00132B0D">
        <w:rPr>
          <w:rFonts w:ascii="Times New Roman" w:hAnsi="Times New Roman" w:cs="Times New Roman"/>
          <w:sz w:val="20"/>
          <w:szCs w:val="20"/>
        </w:rPr>
        <w:tab/>
      </w:r>
    </w:p>
    <w:p w14:paraId="305F81B0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1.2. на 2025 год:</w:t>
      </w:r>
    </w:p>
    <w:p w14:paraId="5AFF01A5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103 281 888,58 руб., </w:t>
      </w:r>
    </w:p>
    <w:p w14:paraId="03EF0670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2) Общий объем расходов бюджета в сумме 103 281 888,58 руб.</w:t>
      </w:r>
    </w:p>
    <w:p w14:paraId="03D6B4F5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5EE8CC4E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1.3. на 2026 год:</w:t>
      </w:r>
    </w:p>
    <w:p w14:paraId="23F2BA1C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87 404 130,76 руб. </w:t>
      </w:r>
    </w:p>
    <w:p w14:paraId="31DA7B9F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87 404 130,76 руб. </w:t>
      </w:r>
    </w:p>
    <w:p w14:paraId="25C54620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1C1FF86B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2.Утвердить нормативы отчислений доходов в бюджет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 согласно приложению 1 к настоящему решению.</w:t>
      </w:r>
    </w:p>
    <w:p w14:paraId="1189DC98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 xml:space="preserve">3. Утвердить доходы бюджета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кодам классификации доходов бюджетов</w:t>
      </w:r>
      <w:r w:rsidRPr="00132B0D">
        <w:rPr>
          <w:rFonts w:ascii="Times New Roman" w:hAnsi="Times New Roman" w:cs="Times New Roman"/>
          <w:sz w:val="20"/>
          <w:szCs w:val="20"/>
        </w:rPr>
        <w:t xml:space="preserve"> на 2024 год и на плановый период 2025 и 2026 годов</w:t>
      </w:r>
      <w:r w:rsidRPr="00132B0D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2 к настоящему решению.</w:t>
      </w:r>
    </w:p>
    <w:p w14:paraId="70E05DC6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4. Утвердить в пределах общего объема доходов бюджета </w:t>
      </w:r>
      <w:proofErr w:type="spellStart"/>
      <w:r w:rsidRPr="00132B0D">
        <w:rPr>
          <w:bCs/>
          <w:sz w:val="20"/>
          <w:szCs w:val="20"/>
        </w:rPr>
        <w:t>Плесского</w:t>
      </w:r>
      <w:proofErr w:type="spellEnd"/>
      <w:r w:rsidRPr="00132B0D">
        <w:rPr>
          <w:bCs/>
          <w:sz w:val="20"/>
          <w:szCs w:val="20"/>
        </w:rPr>
        <w:t xml:space="preserve"> городского поселения, утвержденного пунктом 1 настоящего решения, объем межбюджетных трансфертов, получаемых:</w:t>
      </w:r>
    </w:p>
    <w:p w14:paraId="6A7A7BB9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i/>
          <w:sz w:val="20"/>
          <w:szCs w:val="20"/>
        </w:rPr>
      </w:pPr>
      <w:r w:rsidRPr="00132B0D">
        <w:rPr>
          <w:bCs/>
          <w:i/>
          <w:sz w:val="20"/>
          <w:szCs w:val="20"/>
        </w:rPr>
        <w:t>1) из областного бюджета:</w:t>
      </w:r>
    </w:p>
    <w:p w14:paraId="77E95FB7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            - на 2024 год – 95 337 738,56 руб.;</w:t>
      </w:r>
    </w:p>
    <w:p w14:paraId="4F09E4D1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            - на 2025 год – 22 689 556,50 руб.;</w:t>
      </w:r>
    </w:p>
    <w:p w14:paraId="499C1126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            - на 2026 год – 7 178 333,53 руб. </w:t>
      </w:r>
    </w:p>
    <w:p w14:paraId="034AB5E0" w14:textId="77777777" w:rsidR="00132B0D" w:rsidRPr="00132B0D" w:rsidRDefault="00132B0D" w:rsidP="00132B0D">
      <w:pPr>
        <w:pStyle w:val="af5"/>
        <w:tabs>
          <w:tab w:val="left" w:pos="142"/>
        </w:tabs>
        <w:ind w:firstLine="709"/>
        <w:contextualSpacing/>
        <w:jc w:val="both"/>
        <w:rPr>
          <w:sz w:val="20"/>
          <w:szCs w:val="20"/>
        </w:rPr>
      </w:pPr>
      <w:r w:rsidRPr="00132B0D">
        <w:rPr>
          <w:bCs/>
          <w:sz w:val="20"/>
          <w:szCs w:val="20"/>
        </w:rPr>
        <w:t xml:space="preserve">5. Утвердить источники внутреннего финансирования дефицита бюджета </w:t>
      </w:r>
      <w:proofErr w:type="spellStart"/>
      <w:r w:rsidRPr="00132B0D">
        <w:rPr>
          <w:bCs/>
          <w:sz w:val="20"/>
          <w:szCs w:val="20"/>
        </w:rPr>
        <w:t>Плесского</w:t>
      </w:r>
      <w:proofErr w:type="spellEnd"/>
      <w:r w:rsidRPr="00132B0D">
        <w:rPr>
          <w:bCs/>
          <w:sz w:val="20"/>
          <w:szCs w:val="20"/>
        </w:rPr>
        <w:t xml:space="preserve"> городского поселения</w:t>
      </w:r>
      <w:r w:rsidRPr="00132B0D">
        <w:rPr>
          <w:sz w:val="20"/>
          <w:szCs w:val="20"/>
        </w:rPr>
        <w:t xml:space="preserve"> на 2024 год и на плановый период 2025 и 2026годов</w:t>
      </w:r>
      <w:r w:rsidRPr="00132B0D">
        <w:rPr>
          <w:bCs/>
          <w:sz w:val="20"/>
          <w:szCs w:val="20"/>
        </w:rPr>
        <w:t xml:space="preserve"> согласно приложению 3 настоящему решению.</w:t>
      </w:r>
      <w:r w:rsidRPr="00132B0D">
        <w:rPr>
          <w:sz w:val="20"/>
          <w:szCs w:val="20"/>
        </w:rPr>
        <w:t xml:space="preserve"> </w:t>
      </w:r>
    </w:p>
    <w:p w14:paraId="64300865" w14:textId="77777777" w:rsidR="00132B0D" w:rsidRPr="00132B0D" w:rsidRDefault="00132B0D" w:rsidP="00132B0D">
      <w:pPr>
        <w:pStyle w:val="af5"/>
        <w:tabs>
          <w:tab w:val="left" w:pos="142"/>
        </w:tabs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sz w:val="20"/>
          <w:szCs w:val="20"/>
        </w:rPr>
        <w:t xml:space="preserve">6. Утвердить распределение бюджетных ассигнований бюджета </w:t>
      </w:r>
      <w:proofErr w:type="spellStart"/>
      <w:r w:rsidRPr="00132B0D">
        <w:rPr>
          <w:sz w:val="20"/>
          <w:szCs w:val="20"/>
        </w:rPr>
        <w:t>Плесского</w:t>
      </w:r>
      <w:proofErr w:type="spellEnd"/>
      <w:r w:rsidRPr="00132B0D">
        <w:rPr>
          <w:sz w:val="20"/>
          <w:szCs w:val="20"/>
        </w:rPr>
        <w:t xml:space="preserve"> городского поселения </w:t>
      </w:r>
      <w:r w:rsidRPr="00132B0D">
        <w:rPr>
          <w:bCs/>
          <w:sz w:val="20"/>
          <w:szCs w:val="20"/>
        </w:rPr>
        <w:t>по целевым статьям (муниципальным программам и непрограммным направлениям деятельности), группам видов расходов классификации расходов бюджетов</w:t>
      </w:r>
      <w:r w:rsidRPr="00132B0D">
        <w:rPr>
          <w:sz w:val="20"/>
          <w:szCs w:val="20"/>
        </w:rPr>
        <w:t xml:space="preserve"> на 2024 год и на плановый период 2025 и 2026 годов</w:t>
      </w:r>
      <w:r w:rsidRPr="00132B0D">
        <w:rPr>
          <w:bCs/>
          <w:sz w:val="20"/>
          <w:szCs w:val="20"/>
        </w:rPr>
        <w:t xml:space="preserve"> </w:t>
      </w:r>
      <w:r w:rsidRPr="00132B0D">
        <w:rPr>
          <w:sz w:val="20"/>
          <w:szCs w:val="20"/>
        </w:rPr>
        <w:t>согласно приложению 4 к настоящему решению.</w:t>
      </w:r>
    </w:p>
    <w:p w14:paraId="21BF0979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sz w:val="20"/>
          <w:szCs w:val="20"/>
        </w:rPr>
      </w:pPr>
      <w:r w:rsidRPr="00132B0D">
        <w:rPr>
          <w:bCs/>
          <w:sz w:val="20"/>
          <w:szCs w:val="20"/>
        </w:rPr>
        <w:t xml:space="preserve">7. </w:t>
      </w:r>
      <w:r w:rsidRPr="00132B0D">
        <w:rPr>
          <w:sz w:val="20"/>
          <w:szCs w:val="20"/>
        </w:rPr>
        <w:t xml:space="preserve">Утвердить ведомственную структуру расходов бюджета </w:t>
      </w:r>
      <w:proofErr w:type="spellStart"/>
      <w:r w:rsidRPr="00132B0D">
        <w:rPr>
          <w:sz w:val="20"/>
          <w:szCs w:val="20"/>
        </w:rPr>
        <w:t>Плесского</w:t>
      </w:r>
      <w:proofErr w:type="spellEnd"/>
      <w:r w:rsidRPr="00132B0D">
        <w:rPr>
          <w:sz w:val="20"/>
          <w:szCs w:val="20"/>
        </w:rPr>
        <w:t xml:space="preserve"> городского поселения на 2024 год и на плановый период 2025 и 2026 годов согласно приложению 5 к настоящему решению.</w:t>
      </w:r>
    </w:p>
    <w:p w14:paraId="38DB3E53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sz w:val="20"/>
          <w:szCs w:val="20"/>
        </w:rPr>
        <w:t xml:space="preserve">8. Утвердить распределение бюджетных ассигнований бюджета </w:t>
      </w:r>
      <w:proofErr w:type="spellStart"/>
      <w:r w:rsidRPr="00132B0D">
        <w:rPr>
          <w:sz w:val="20"/>
          <w:szCs w:val="20"/>
        </w:rPr>
        <w:t>Плесского</w:t>
      </w:r>
      <w:proofErr w:type="spellEnd"/>
      <w:r w:rsidRPr="00132B0D">
        <w:rPr>
          <w:sz w:val="20"/>
          <w:szCs w:val="20"/>
        </w:rPr>
        <w:t xml:space="preserve"> городского поселения по разделам и подразделам классификации расходов бюджетов на 2024 год и на плановый период 2025 и 2026 годов согласно приложению 6 к настоящему решению.</w:t>
      </w:r>
    </w:p>
    <w:p w14:paraId="4DF2C80C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9. </w:t>
      </w:r>
      <w:r w:rsidRPr="00132B0D">
        <w:rPr>
          <w:rFonts w:ascii="Times New Roman" w:hAnsi="Times New Roman" w:cs="Times New Roman"/>
          <w:bCs/>
          <w:sz w:val="20"/>
          <w:szCs w:val="20"/>
        </w:rPr>
        <w:t xml:space="preserve">Утвердить в пределах общего объема расходов бюджета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 </w:t>
      </w:r>
      <w:r w:rsidRPr="00132B0D">
        <w:rPr>
          <w:rFonts w:ascii="Times New Roman" w:hAnsi="Times New Roman" w:cs="Times New Roman"/>
          <w:sz w:val="20"/>
          <w:szCs w:val="20"/>
        </w:rPr>
        <w:t>общий объем бюджетных ассигнований на исполнение публичных нормативных обязательств в сумме 0,00 руб. ежегодно.</w:t>
      </w:r>
    </w:p>
    <w:p w14:paraId="75F162A7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lastRenderedPageBreak/>
        <w:t xml:space="preserve">10. Утвердить условно утверждаемых (утвержденных) расходов бюджета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общий объем условно утверждаемых (утвержденных) расходов:</w:t>
      </w:r>
    </w:p>
    <w:p w14:paraId="486288E5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а) на 2025 год в сумме 2 2 582 047,21 руб.;</w:t>
      </w:r>
    </w:p>
    <w:p w14:paraId="072A8626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>б) на 2026 год в сумме 4 370 206,54 руб.</w:t>
      </w:r>
    </w:p>
    <w:p w14:paraId="056901D3" w14:textId="77777777" w:rsidR="00132B0D" w:rsidRPr="00132B0D" w:rsidRDefault="00132B0D" w:rsidP="00132B0D">
      <w:pPr>
        <w:tabs>
          <w:tab w:val="num" w:pos="1770"/>
          <w:tab w:val="num" w:pos="23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11. Установить размер резервного фонда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(исполнитель полномочий исполнительно-распорядительного органа местного самоуправления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поселения) в сумме 50 000,00 рублей на 2024 год.</w:t>
      </w:r>
    </w:p>
    <w:p w14:paraId="2877C0F6" w14:textId="77777777" w:rsidR="00132B0D" w:rsidRPr="00132B0D" w:rsidRDefault="00132B0D" w:rsidP="00132B0D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12. </w:t>
      </w:r>
      <w:r w:rsidRPr="00132B0D">
        <w:rPr>
          <w:rFonts w:ascii="Times New Roman" w:hAnsi="Times New Roman" w:cs="Times New Roman"/>
          <w:bCs/>
          <w:sz w:val="20"/>
          <w:szCs w:val="20"/>
        </w:rPr>
        <w:t>Субсидии юридическим лицам</w:t>
      </w:r>
      <w:r w:rsidRPr="00132B0D">
        <w:rPr>
          <w:rFonts w:ascii="Times New Roman" w:hAnsi="Times New Roman" w:cs="Times New Roman"/>
          <w:sz w:val="20"/>
          <w:szCs w:val="20"/>
        </w:rPr>
        <w:t xml:space="preserve"> (за исключением субсидий муниципальным учреждениям)</w:t>
      </w:r>
      <w:r w:rsidRPr="00132B0D">
        <w:rPr>
          <w:rFonts w:ascii="Times New Roman" w:hAnsi="Times New Roman" w:cs="Times New Roman"/>
          <w:bCs/>
          <w:sz w:val="20"/>
          <w:szCs w:val="20"/>
        </w:rPr>
        <w:t>, индивидуальным предпринимателям, физическим лицам - производителям товаров, работ, услуг, предоставляются в</w:t>
      </w:r>
      <w:r w:rsidRPr="00132B0D">
        <w:rPr>
          <w:rFonts w:ascii="Times New Roman" w:hAnsi="Times New Roman" w:cs="Times New Roman"/>
          <w:sz w:val="20"/>
          <w:szCs w:val="20"/>
        </w:rPr>
        <w:t xml:space="preserve"> порядке, определяемом Администрацией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в случаях, если расходы на их предоставление предусмотрены муниципальными программами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153277E2" w14:textId="77777777" w:rsidR="00132B0D" w:rsidRPr="00132B0D" w:rsidRDefault="00132B0D" w:rsidP="00132B0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Субсидии иным некоммерческим организациям, не являющимся муниципальными учреждениями, предоставляются из бюджета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в порядке определения объема и предоставления указанных субсидий, установленном Администрацией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4C2DDCC3" w14:textId="0702C8F3" w:rsidR="00132B0D" w:rsidRPr="00132B0D" w:rsidRDefault="00132B0D" w:rsidP="00132B0D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11" w:name="_Hlk177578116"/>
      <w:r w:rsidRPr="00132B0D">
        <w:rPr>
          <w:rFonts w:ascii="Times New Roman" w:hAnsi="Times New Roman" w:cs="Times New Roman"/>
          <w:sz w:val="20"/>
          <w:szCs w:val="20"/>
        </w:rPr>
        <w:t>13.</w:t>
      </w:r>
      <w:r w:rsidR="00A72A3A">
        <w:rPr>
          <w:rFonts w:ascii="Times New Roman" w:hAnsi="Times New Roman" w:cs="Times New Roman"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Cs/>
          <w:sz w:val="20"/>
          <w:szCs w:val="20"/>
        </w:rPr>
        <w:t xml:space="preserve">Утвердить объем бюджетных ассигнований муниципального дорожного </w:t>
      </w:r>
      <w:r w:rsidRPr="00132B0D">
        <w:rPr>
          <w:rFonts w:ascii="Times New Roman" w:hAnsi="Times New Roman" w:cs="Times New Roman"/>
          <w:bCs/>
          <w:sz w:val="20"/>
          <w:szCs w:val="20"/>
        </w:rPr>
        <w:br/>
        <w:t xml:space="preserve">фонда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167AFF82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bookmarkStart w:id="12" w:name="_Hlk177578156"/>
      <w:bookmarkEnd w:id="11"/>
      <w:r w:rsidRPr="00132B0D">
        <w:rPr>
          <w:bCs/>
          <w:sz w:val="20"/>
          <w:szCs w:val="20"/>
        </w:rPr>
        <w:t>на 2024 год в сумме 72 693 875,61руб</w:t>
      </w:r>
      <w:bookmarkEnd w:id="12"/>
      <w:r w:rsidRPr="00132B0D">
        <w:rPr>
          <w:bCs/>
          <w:sz w:val="20"/>
          <w:szCs w:val="20"/>
        </w:rPr>
        <w:t>.;</w:t>
      </w:r>
    </w:p>
    <w:p w14:paraId="07A8C977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/>
          <w:bCs/>
          <w:sz w:val="20"/>
          <w:szCs w:val="20"/>
        </w:rPr>
      </w:pPr>
      <w:r w:rsidRPr="00132B0D">
        <w:rPr>
          <w:bCs/>
          <w:sz w:val="20"/>
          <w:szCs w:val="20"/>
        </w:rPr>
        <w:t>на 2025 год в сумме 21 389 436,29 руб.;</w:t>
      </w:r>
    </w:p>
    <w:p w14:paraId="71458649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>на 2026 год в сумме 21 928 603,34 руб.</w:t>
      </w:r>
    </w:p>
    <w:p w14:paraId="133D973B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14. Утвердить верхний предел муниципального внутреннего долга </w:t>
      </w:r>
      <w:proofErr w:type="spellStart"/>
      <w:r w:rsidRPr="00132B0D">
        <w:rPr>
          <w:bCs/>
          <w:sz w:val="20"/>
          <w:szCs w:val="20"/>
        </w:rPr>
        <w:t>Плесского</w:t>
      </w:r>
      <w:proofErr w:type="spellEnd"/>
      <w:r w:rsidRPr="00132B0D">
        <w:rPr>
          <w:bCs/>
          <w:sz w:val="20"/>
          <w:szCs w:val="20"/>
        </w:rPr>
        <w:t xml:space="preserve"> городского поселения:</w:t>
      </w:r>
    </w:p>
    <w:p w14:paraId="3CDF7DE3" w14:textId="77777777" w:rsidR="00132B0D" w:rsidRPr="00132B0D" w:rsidRDefault="00132B0D" w:rsidP="00132B0D">
      <w:pPr>
        <w:pStyle w:val="af5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            на 1 января 2024 года в сумме 0,00 руб., в том числе верхний предел долга по муниципальным гарантиям в сумме 0,00 руб.;</w:t>
      </w:r>
    </w:p>
    <w:p w14:paraId="64ED43EE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>на 1 января 2025 года в сумме 0,00 руб., в том числе верхний предел долга по муниципальным гарантиям в сумме 0,00 руб.</w:t>
      </w:r>
    </w:p>
    <w:p w14:paraId="7D53F2D3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>на 1 января 2026 года в сумме 0,00 руб., в том числе верхний предел долга по муниципальным гарантиям в сумме 0,00 руб.</w:t>
      </w:r>
    </w:p>
    <w:p w14:paraId="1897820A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15. Утвердить объем расходов бюджета Приволжского городского поселения на обслуживание муниципального долга </w:t>
      </w:r>
      <w:proofErr w:type="spellStart"/>
      <w:r w:rsidRPr="00132B0D">
        <w:rPr>
          <w:bCs/>
          <w:sz w:val="20"/>
          <w:szCs w:val="20"/>
        </w:rPr>
        <w:t>Плесского</w:t>
      </w:r>
      <w:proofErr w:type="spellEnd"/>
      <w:r w:rsidRPr="00132B0D">
        <w:rPr>
          <w:bCs/>
          <w:sz w:val="20"/>
          <w:szCs w:val="20"/>
        </w:rPr>
        <w:t xml:space="preserve"> городского поселения:</w:t>
      </w:r>
    </w:p>
    <w:p w14:paraId="07647701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 xml:space="preserve">на 2024 год в сумме 0,00 руб. </w:t>
      </w:r>
    </w:p>
    <w:p w14:paraId="34360BC6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>на 2025 год в сумме 0,00 руб.;</w:t>
      </w:r>
    </w:p>
    <w:p w14:paraId="186E7D6E" w14:textId="77777777" w:rsidR="00132B0D" w:rsidRPr="00132B0D" w:rsidRDefault="00132B0D" w:rsidP="00132B0D">
      <w:pPr>
        <w:pStyle w:val="af5"/>
        <w:ind w:firstLine="709"/>
        <w:contextualSpacing/>
        <w:jc w:val="both"/>
        <w:rPr>
          <w:bCs/>
          <w:sz w:val="20"/>
          <w:szCs w:val="20"/>
        </w:rPr>
      </w:pPr>
      <w:r w:rsidRPr="00132B0D">
        <w:rPr>
          <w:bCs/>
          <w:sz w:val="20"/>
          <w:szCs w:val="20"/>
        </w:rPr>
        <w:t>на 2026 год в сумме 0,00 руб.</w:t>
      </w:r>
    </w:p>
    <w:p w14:paraId="61CE97E9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 xml:space="preserve">16. Утвердить программу муниципальных внутренних заимствований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плановый период 2025 и 2026 годов согласно приложению 7 к настоящему Решению.</w:t>
      </w:r>
    </w:p>
    <w:p w14:paraId="4DA6B344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17. Установить, что в 2024 году и плановом периоде 2025 и 2026 годов муниципальные гарантии не предоставляются.</w:t>
      </w:r>
    </w:p>
    <w:p w14:paraId="0F380794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 xml:space="preserve">Общий объем бюджетных ассигнований на исполнение муниципальных гарантий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возможным гарантийным случаям:</w:t>
      </w:r>
    </w:p>
    <w:p w14:paraId="7387845E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1) на 2024 год в сумме 0,00 рублей;</w:t>
      </w:r>
    </w:p>
    <w:p w14:paraId="30EDEE8E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2) на 2025 год в сумме 0,00 рублей;</w:t>
      </w:r>
    </w:p>
    <w:p w14:paraId="32E58059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3) на 2026 год в сумме 0,00 рублей.</w:t>
      </w:r>
    </w:p>
    <w:p w14:paraId="2979AA1B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 xml:space="preserve">18. Установить, что остатки субсидий, представленных в 2023 году на выполнение муниципального задания в объеме, соответствующем недостигнутым показателям, подлежат в срок до 1 марта 2024 возврату в бюджет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3B7F8422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 xml:space="preserve">19. Установить, что остатки средств бюджета </w:t>
      </w:r>
      <w:proofErr w:type="spellStart"/>
      <w:r w:rsidRPr="00132B0D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начало текущего финансового года в объеме, не превышающем сумму остатка неиспользованных бюджетных ассигнований на оплату заключенных от имени Приволжского городского поселения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муниципальных контрактов.</w:t>
      </w:r>
    </w:p>
    <w:p w14:paraId="25FCDA47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132B0D">
        <w:rPr>
          <w:rFonts w:ascii="Times New Roman" w:hAnsi="Times New Roman" w:cs="Times New Roman"/>
          <w:sz w:val="20"/>
          <w:szCs w:val="20"/>
        </w:rPr>
        <w:t xml:space="preserve">20. Установить размер увеличения (индексации) размеров месячных окладов муниципальных служащих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замещаемыми ими должностями муниципальных служащих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и размеров месячных окладов муниципальных служащих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присвоенными им классными чинами муниципальной службы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поселения, установленных Решением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от 18.07.2017 № 27 «Об утверждении Положения о системе оплаты труда муниципальных служащих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поселения», а также оклады работников, занимающих должности, не отнесенные к муниципальным должностям, осуществляющих техническое обеспечение деятельности в органах местного самоуправления, установленных Решением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от 15.09.2015 № 47 «Об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области», выборным должностным лицам местного самоуправления, осуществляющих свои полномочия на постоянной основе установленных решением Совета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 от 26.11.2015 </w:t>
      </w:r>
      <w:r w:rsidRPr="00132B0D">
        <w:rPr>
          <w:rFonts w:ascii="Times New Roman" w:hAnsi="Times New Roman" w:cs="Times New Roman"/>
          <w:sz w:val="20"/>
          <w:szCs w:val="20"/>
        </w:rPr>
        <w:lastRenderedPageBreak/>
        <w:t xml:space="preserve">№ 68 «Об утверждении Положения об оплате труда выборных должностных лиц местного самоуправления, осуществляющих свои полномочия на постоянной основе в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городском поселении» с 1 октября 2024 года равного 1,053.</w:t>
      </w:r>
    </w:p>
    <w:p w14:paraId="704EAC08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21. Установить следующие дополнительные основания для внесения изменений в сводную бюджетную роспись бюджета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 без внесения изменений в настоящее Решение по решению руководителя финансового органа:</w:t>
      </w:r>
    </w:p>
    <w:p w14:paraId="152AB1BC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1) в случае перераспределения бюджетных ассигнований, в том числе между главными</w:t>
      </w:r>
    </w:p>
    <w:p w14:paraId="21F13278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распорядителями средств бюджета, разделами, подразделами, целевыми статьями и видами расходов классификации расходов бюджетов в целях выполнения условий предоставления межбюджетных трансфертов из федерального и областного бюджетов;</w:t>
      </w:r>
    </w:p>
    <w:p w14:paraId="3D29EFC6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2) в случае увеличения бюджетных ассигнований за счет предоставляемых из областного бюджета межбюджетных трансфертов, не имеющих целевого характера;</w:t>
      </w:r>
    </w:p>
    <w:p w14:paraId="0CE05207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3) в случае поступления уведомления о предоставлении субсидий, субвенций, иных межбюджетных трансфертов, имеющих целевое назначение, в том числе поступивших в бюджет в порядке, установленном пунктом 5 статьи 242 Бюджетного Кодекса Российской Федерации, а также безвозмездных поступлений от физических и юридических лиц, фактически полученных при исполнении бюджета, не предусмотренных решением о бюджете, а также сокращения (возврата при отсутствии потребности) указанных средств.</w:t>
      </w:r>
    </w:p>
    <w:p w14:paraId="14B79AE1" w14:textId="77777777" w:rsidR="00132B0D" w:rsidRPr="00132B0D" w:rsidRDefault="00132B0D" w:rsidP="00132B0D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подпунктами 2 и 3, в соответствии с которыми внесение изменений в сводную бюджетную роспись может осуществляться с изменением общего объема расходов, утвержденных настоящим решением.</w:t>
      </w:r>
    </w:p>
    <w:p w14:paraId="62BD7663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22. Установить, что в соответствии со статьей 242.26 Бюджетного Российской Федерации казначейскому сопровождению подлежат следующие средства, получаемые на</w:t>
      </w:r>
    </w:p>
    <w:p w14:paraId="1973AD34" w14:textId="77777777" w:rsidR="00132B0D" w:rsidRPr="00132B0D" w:rsidRDefault="00132B0D" w:rsidP="00132B0D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основании муниципальных контрактов, договоров (соглашений), контрактов (договоров), источником финансового обеспечения исполнения которых являются средства, предоставляемые из бюджета Приволжского городского поселения:</w:t>
      </w:r>
    </w:p>
    <w:p w14:paraId="05C85353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1) расчеты по муниципальным контрактам, заключаемым на сумму 70 000 тыс. рублей и более, а также расчеты по контрактам (договорам), заключаемым в целях исполнения указанных муниципальных контрактов;</w:t>
      </w:r>
    </w:p>
    <w:p w14:paraId="713149CD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2) расчеты по контрактам (договорам), заключаемым на сумму 70 000 тыс. рублей и более муниципальными бюджетными и автономными учреждениями, лицевые счета которым открыты в органе Федерального казначейства, за счет средств, поступающих указанным учреждениям в соответствии с</w:t>
      </w:r>
    </w:p>
    <w:p w14:paraId="0AE93596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законодательством Российской Федерации, а также расчеты по контрактам (договорам), заключаемым в целях исполнения указанных контрактов (договоров);</w:t>
      </w:r>
    </w:p>
    <w:p w14:paraId="2FB97590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32B0D">
        <w:rPr>
          <w:rFonts w:ascii="Times New Roman" w:hAnsi="Times New Roman" w:cs="Times New Roman"/>
          <w:bCs/>
          <w:sz w:val="20"/>
          <w:szCs w:val="20"/>
        </w:rPr>
        <w:t>3) субсидии юридическим лицам (за исключением субсидий муниципальным бюджетным и автономным учреждениям) по соглашениям, заключаемым на сумму 70 000 тыс. рублей и более.</w:t>
      </w:r>
    </w:p>
    <w:p w14:paraId="78DFE662" w14:textId="77777777" w:rsidR="00132B0D" w:rsidRPr="00132B0D" w:rsidRDefault="00132B0D" w:rsidP="00132B0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sz w:val="20"/>
          <w:szCs w:val="20"/>
        </w:rPr>
        <w:t xml:space="preserve">           23. Настоящее решение вступает в силу со дня его официального опубликования в информационном бюллетене «Вестник Совета и администрации </w:t>
      </w:r>
      <w:proofErr w:type="spellStart"/>
      <w:r w:rsidRPr="00132B0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185EBC43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5691881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BDDCF40" w14:textId="77777777" w:rsidR="00132B0D" w:rsidRPr="00132B0D" w:rsidRDefault="00132B0D" w:rsidP="00A72A3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6A961C6C" w14:textId="77777777" w:rsidR="00132B0D" w:rsidRPr="00132B0D" w:rsidRDefault="00132B0D" w:rsidP="00A72A3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BCD4DA7" w14:textId="77777777" w:rsidR="00132B0D" w:rsidRPr="00132B0D" w:rsidRDefault="00132B0D" w:rsidP="00A72A3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32B0D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     С.В. Корнилова</w:t>
      </w:r>
    </w:p>
    <w:p w14:paraId="2E28C128" w14:textId="77777777" w:rsidR="00132B0D" w:rsidRPr="00132B0D" w:rsidRDefault="00132B0D" w:rsidP="00132B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16F8FF0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bookmarkStart w:id="13" w:name="_Hlk140044034"/>
      <w:r w:rsidRPr="00A72A3A">
        <w:rPr>
          <w:rFonts w:ascii="Times New Roman" w:hAnsi="Times New Roman" w:cs="Times New Roman"/>
          <w:sz w:val="16"/>
          <w:szCs w:val="16"/>
        </w:rPr>
        <w:t xml:space="preserve">Приложение № 1 </w:t>
      </w:r>
    </w:p>
    <w:p w14:paraId="7FF1A142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bookmarkEnd w:id="13"/>
      <w:r w:rsidRPr="00A72A3A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73C44E38" w14:textId="390504E3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A72A3A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</w:t>
      </w:r>
      <w:r w:rsidR="00A72A3A" w:rsidRPr="00A72A3A">
        <w:rPr>
          <w:rFonts w:ascii="Times New Roman" w:hAnsi="Times New Roman" w:cs="Times New Roman"/>
          <w:bCs/>
          <w:sz w:val="16"/>
          <w:szCs w:val="16"/>
        </w:rPr>
        <w:t>период 2025</w:t>
      </w:r>
      <w:r w:rsidRPr="00A72A3A">
        <w:rPr>
          <w:rFonts w:ascii="Times New Roman" w:hAnsi="Times New Roman" w:cs="Times New Roman"/>
          <w:bCs/>
          <w:sz w:val="16"/>
          <w:szCs w:val="16"/>
        </w:rPr>
        <w:t xml:space="preserve"> и 2026 годов»</w:t>
      </w:r>
    </w:p>
    <w:p w14:paraId="2284E979" w14:textId="77777777" w:rsidR="00132B0D" w:rsidRPr="00132B0D" w:rsidRDefault="00132B0D" w:rsidP="00132B0D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Норматив отчислений доходов в бюджет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2024 год и плановый период 2025 и 2026 годов.</w:t>
      </w:r>
    </w:p>
    <w:tbl>
      <w:tblPr>
        <w:tblStyle w:val="a5"/>
        <w:tblW w:w="10349" w:type="dxa"/>
        <w:tblInd w:w="-289" w:type="dxa"/>
        <w:tblLook w:val="04A0" w:firstRow="1" w:lastRow="0" w:firstColumn="1" w:lastColumn="0" w:noHBand="0" w:noVBand="1"/>
      </w:tblPr>
      <w:tblGrid>
        <w:gridCol w:w="1418"/>
        <w:gridCol w:w="7655"/>
        <w:gridCol w:w="1276"/>
      </w:tblGrid>
      <w:tr w:rsidR="00132B0D" w:rsidRPr="00A72A3A" w14:paraId="29E7639F" w14:textId="77777777" w:rsidTr="00A72A3A">
        <w:trPr>
          <w:trHeight w:val="376"/>
        </w:trPr>
        <w:tc>
          <w:tcPr>
            <w:tcW w:w="1418" w:type="dxa"/>
          </w:tcPr>
          <w:p w14:paraId="1B6B5932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КБК (вид</w:t>
            </w:r>
          </w:p>
          <w:p w14:paraId="00499435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Дохода)</w:t>
            </w:r>
          </w:p>
        </w:tc>
        <w:tc>
          <w:tcPr>
            <w:tcW w:w="7655" w:type="dxa"/>
          </w:tcPr>
          <w:p w14:paraId="21C75BD8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Наименование налога (сбора) платежа</w:t>
            </w:r>
          </w:p>
        </w:tc>
        <w:tc>
          <w:tcPr>
            <w:tcW w:w="1276" w:type="dxa"/>
          </w:tcPr>
          <w:p w14:paraId="781B35D9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Норматив</w:t>
            </w:r>
          </w:p>
          <w:p w14:paraId="46EDBFE4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отчислений доходов, %</w:t>
            </w:r>
          </w:p>
        </w:tc>
      </w:tr>
      <w:tr w:rsidR="00132B0D" w:rsidRPr="00A72A3A" w14:paraId="72D6CBB6" w14:textId="77777777" w:rsidTr="00A72A3A">
        <w:tc>
          <w:tcPr>
            <w:tcW w:w="1418" w:type="dxa"/>
          </w:tcPr>
          <w:p w14:paraId="2CE5A3C7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1 11 02033 13</w:t>
            </w:r>
          </w:p>
        </w:tc>
        <w:tc>
          <w:tcPr>
            <w:tcW w:w="7655" w:type="dxa"/>
          </w:tcPr>
          <w:p w14:paraId="00C8DB0B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размещения временно свободных средств</w:t>
            </w:r>
          </w:p>
          <w:p w14:paraId="3487EEFE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бюджетов городских поселений</w:t>
            </w:r>
          </w:p>
        </w:tc>
        <w:tc>
          <w:tcPr>
            <w:tcW w:w="1276" w:type="dxa"/>
          </w:tcPr>
          <w:p w14:paraId="5DE85061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14:paraId="346070DE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B0D" w:rsidRPr="00A72A3A" w14:paraId="10578F78" w14:textId="77777777" w:rsidTr="00A72A3A">
        <w:tc>
          <w:tcPr>
            <w:tcW w:w="1418" w:type="dxa"/>
          </w:tcPr>
          <w:p w14:paraId="355207DE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1 13 01995 10</w:t>
            </w:r>
          </w:p>
        </w:tc>
        <w:tc>
          <w:tcPr>
            <w:tcW w:w="7655" w:type="dxa"/>
          </w:tcPr>
          <w:p w14:paraId="2704A824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78B33468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сельских поселений</w:t>
            </w:r>
          </w:p>
        </w:tc>
        <w:tc>
          <w:tcPr>
            <w:tcW w:w="1276" w:type="dxa"/>
          </w:tcPr>
          <w:p w14:paraId="0DEE76FD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084DEE96" w14:textId="77777777" w:rsidTr="00A72A3A">
        <w:tc>
          <w:tcPr>
            <w:tcW w:w="1418" w:type="dxa"/>
          </w:tcPr>
          <w:p w14:paraId="0A27B3FB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1 13 01995 13</w:t>
            </w:r>
          </w:p>
        </w:tc>
        <w:tc>
          <w:tcPr>
            <w:tcW w:w="7655" w:type="dxa"/>
          </w:tcPr>
          <w:p w14:paraId="30305F4E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4AC4F2E0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городских поселений</w:t>
            </w:r>
          </w:p>
        </w:tc>
        <w:tc>
          <w:tcPr>
            <w:tcW w:w="1276" w:type="dxa"/>
          </w:tcPr>
          <w:p w14:paraId="00A6566B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66709425" w14:textId="77777777" w:rsidTr="00A72A3A">
        <w:tc>
          <w:tcPr>
            <w:tcW w:w="1418" w:type="dxa"/>
          </w:tcPr>
          <w:p w14:paraId="30C6AE4F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1 13 02065 13</w:t>
            </w:r>
          </w:p>
        </w:tc>
        <w:tc>
          <w:tcPr>
            <w:tcW w:w="7655" w:type="dxa"/>
          </w:tcPr>
          <w:p w14:paraId="5119EC6B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Доходы, поступающие в порядке возмещения расходов,</w:t>
            </w:r>
          </w:p>
          <w:p w14:paraId="6A8FB3A6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понесенных в связи с эксплуатацией имущества городских поселений</w:t>
            </w:r>
          </w:p>
        </w:tc>
        <w:tc>
          <w:tcPr>
            <w:tcW w:w="1276" w:type="dxa"/>
          </w:tcPr>
          <w:p w14:paraId="25EBE9AF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46B654A5" w14:textId="77777777" w:rsidTr="00A72A3A">
        <w:tc>
          <w:tcPr>
            <w:tcW w:w="1418" w:type="dxa"/>
          </w:tcPr>
          <w:p w14:paraId="07F04AC7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1 13 02995 13</w:t>
            </w:r>
          </w:p>
        </w:tc>
        <w:tc>
          <w:tcPr>
            <w:tcW w:w="7655" w:type="dxa"/>
          </w:tcPr>
          <w:p w14:paraId="28716705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</w:tcPr>
          <w:p w14:paraId="218A0389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07C74558" w14:textId="77777777" w:rsidTr="00A72A3A">
        <w:tc>
          <w:tcPr>
            <w:tcW w:w="1418" w:type="dxa"/>
          </w:tcPr>
          <w:p w14:paraId="5BDA086B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1 15 02050 13</w:t>
            </w:r>
          </w:p>
        </w:tc>
        <w:tc>
          <w:tcPr>
            <w:tcW w:w="7655" w:type="dxa"/>
          </w:tcPr>
          <w:p w14:paraId="5681DFD7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Платежи, взимаемые органами местного самоуправления</w:t>
            </w:r>
          </w:p>
          <w:p w14:paraId="4F751552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(организациями) городских поселений за выполнение</w:t>
            </w:r>
          </w:p>
          <w:p w14:paraId="59BFB8F0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определенных функций</w:t>
            </w:r>
          </w:p>
        </w:tc>
        <w:tc>
          <w:tcPr>
            <w:tcW w:w="1276" w:type="dxa"/>
          </w:tcPr>
          <w:p w14:paraId="2B26BA56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43BDDC66" w14:textId="77777777" w:rsidTr="00A72A3A">
        <w:tc>
          <w:tcPr>
            <w:tcW w:w="1418" w:type="dxa"/>
          </w:tcPr>
          <w:p w14:paraId="02BBFB1E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1 16 07010 13</w:t>
            </w:r>
          </w:p>
        </w:tc>
        <w:tc>
          <w:tcPr>
            <w:tcW w:w="7655" w:type="dxa"/>
          </w:tcPr>
          <w:p w14:paraId="009D5F95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</w:t>
            </w:r>
          </w:p>
          <w:p w14:paraId="306874A7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учреждением городского поселения</w:t>
            </w:r>
          </w:p>
        </w:tc>
        <w:tc>
          <w:tcPr>
            <w:tcW w:w="1276" w:type="dxa"/>
          </w:tcPr>
          <w:p w14:paraId="32500ADF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</w:t>
            </w:r>
          </w:p>
        </w:tc>
      </w:tr>
      <w:tr w:rsidR="00132B0D" w:rsidRPr="00A72A3A" w14:paraId="28FD55A6" w14:textId="77777777" w:rsidTr="00A72A3A">
        <w:tc>
          <w:tcPr>
            <w:tcW w:w="1418" w:type="dxa"/>
          </w:tcPr>
          <w:p w14:paraId="65BD0CE8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1 16 07090 13</w:t>
            </w:r>
          </w:p>
        </w:tc>
        <w:tc>
          <w:tcPr>
            <w:tcW w:w="7655" w:type="dxa"/>
          </w:tcPr>
          <w:p w14:paraId="20A50C55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276" w:type="dxa"/>
          </w:tcPr>
          <w:p w14:paraId="76D6C981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7ECB5ACA" w14:textId="77777777" w:rsidTr="00A72A3A">
        <w:tc>
          <w:tcPr>
            <w:tcW w:w="1418" w:type="dxa"/>
          </w:tcPr>
          <w:p w14:paraId="19CB777B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1 16 10100 13</w:t>
            </w:r>
          </w:p>
        </w:tc>
        <w:tc>
          <w:tcPr>
            <w:tcW w:w="7655" w:type="dxa"/>
          </w:tcPr>
          <w:p w14:paraId="2DB369AC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</w:t>
            </w:r>
          </w:p>
          <w:p w14:paraId="56E9C9F8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причиненного в результате незаконного или нецелевого</w:t>
            </w:r>
          </w:p>
          <w:p w14:paraId="61F60ACE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использования бюджетных средств (в части бюджетов городских поселений)</w:t>
            </w:r>
          </w:p>
        </w:tc>
        <w:tc>
          <w:tcPr>
            <w:tcW w:w="1276" w:type="dxa"/>
          </w:tcPr>
          <w:p w14:paraId="37096744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6634DD4A" w14:textId="77777777" w:rsidTr="00A72A3A">
        <w:tc>
          <w:tcPr>
            <w:tcW w:w="1418" w:type="dxa"/>
          </w:tcPr>
          <w:p w14:paraId="5A66F556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1 17 01050 13</w:t>
            </w:r>
          </w:p>
        </w:tc>
        <w:tc>
          <w:tcPr>
            <w:tcW w:w="7655" w:type="dxa"/>
          </w:tcPr>
          <w:p w14:paraId="3ADECB1F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</w:t>
            </w:r>
          </w:p>
          <w:p w14:paraId="102326CD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городских поселений</w:t>
            </w:r>
          </w:p>
        </w:tc>
        <w:tc>
          <w:tcPr>
            <w:tcW w:w="1276" w:type="dxa"/>
          </w:tcPr>
          <w:p w14:paraId="2F944557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5705C8BF" w14:textId="77777777" w:rsidTr="00A72A3A">
        <w:tc>
          <w:tcPr>
            <w:tcW w:w="1418" w:type="dxa"/>
          </w:tcPr>
          <w:p w14:paraId="151A530D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1 17 02020 13</w:t>
            </w:r>
          </w:p>
        </w:tc>
        <w:tc>
          <w:tcPr>
            <w:tcW w:w="7655" w:type="dxa"/>
          </w:tcPr>
          <w:p w14:paraId="2DF0D42B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276" w:type="dxa"/>
          </w:tcPr>
          <w:p w14:paraId="0B08432D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451950AA" w14:textId="77777777" w:rsidTr="00A72A3A">
        <w:tc>
          <w:tcPr>
            <w:tcW w:w="1418" w:type="dxa"/>
          </w:tcPr>
          <w:p w14:paraId="13F33875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1 17 05050 13</w:t>
            </w:r>
          </w:p>
        </w:tc>
        <w:tc>
          <w:tcPr>
            <w:tcW w:w="7655" w:type="dxa"/>
          </w:tcPr>
          <w:p w14:paraId="74C997A6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276" w:type="dxa"/>
          </w:tcPr>
          <w:p w14:paraId="74CBAF84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2B0D" w:rsidRPr="00A72A3A" w14:paraId="5A111AA3" w14:textId="77777777" w:rsidTr="00A72A3A">
        <w:tc>
          <w:tcPr>
            <w:tcW w:w="1418" w:type="dxa"/>
          </w:tcPr>
          <w:p w14:paraId="77387161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1 17 14030 13</w:t>
            </w:r>
          </w:p>
        </w:tc>
        <w:tc>
          <w:tcPr>
            <w:tcW w:w="7655" w:type="dxa"/>
          </w:tcPr>
          <w:p w14:paraId="4B629E75" w14:textId="77777777" w:rsidR="00132B0D" w:rsidRPr="00A72A3A" w:rsidRDefault="00132B0D" w:rsidP="00132B0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276" w:type="dxa"/>
          </w:tcPr>
          <w:p w14:paraId="2165D109" w14:textId="77777777" w:rsidR="00132B0D" w:rsidRPr="00A72A3A" w:rsidRDefault="00132B0D" w:rsidP="00132B0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14:paraId="5D37CD48" w14:textId="77777777" w:rsidR="00132B0D" w:rsidRPr="00132B0D" w:rsidRDefault="00132B0D" w:rsidP="00132B0D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E1E926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 xml:space="preserve">Приложение № 2 </w:t>
      </w:r>
    </w:p>
    <w:p w14:paraId="12BA3B36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r w:rsidRPr="00A72A3A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0D7E54D9" w14:textId="49D039BA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A72A3A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период 2025 и 2026 годов»</w:t>
      </w:r>
    </w:p>
    <w:p w14:paraId="4289AE39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Доходы бюджета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по кодам классификации доходов бюджетов на 2024 год и плановый период 2025 - 2026 годы</w:t>
      </w:r>
    </w:p>
    <w:tbl>
      <w:tblPr>
        <w:tblW w:w="10348" w:type="dxa"/>
        <w:tblInd w:w="-289" w:type="dxa"/>
        <w:tblLook w:val="04A0" w:firstRow="1" w:lastRow="0" w:firstColumn="1" w:lastColumn="0" w:noHBand="0" w:noVBand="1"/>
      </w:tblPr>
      <w:tblGrid>
        <w:gridCol w:w="1616"/>
        <w:gridCol w:w="4905"/>
        <w:gridCol w:w="1276"/>
        <w:gridCol w:w="1275"/>
        <w:gridCol w:w="1276"/>
      </w:tblGrid>
      <w:tr w:rsidR="00132B0D" w:rsidRPr="00A72A3A" w14:paraId="7F56036A" w14:textId="77777777" w:rsidTr="00A72A3A">
        <w:trPr>
          <w:trHeight w:val="38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3AF67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Код классификации доходов бюджетов РФ</w:t>
            </w:r>
          </w:p>
        </w:tc>
        <w:tc>
          <w:tcPr>
            <w:tcW w:w="4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0DBB0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CCAAD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22BB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2025год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47EE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</w:tr>
      <w:tr w:rsidR="00132B0D" w:rsidRPr="00A72A3A" w14:paraId="29F8E1ED" w14:textId="77777777" w:rsidTr="00A72A3A">
        <w:trPr>
          <w:trHeight w:val="15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DF81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24FB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бюджета - 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8C10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164 850 132,69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2D19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103 281 888,58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F345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87 404 130,76</w:t>
            </w:r>
          </w:p>
        </w:tc>
      </w:tr>
      <w:tr w:rsidR="00132B0D" w:rsidRPr="00A72A3A" w14:paraId="1CE1E8AF" w14:textId="77777777" w:rsidTr="00A72A3A">
        <w:trPr>
          <w:trHeight w:val="9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00A8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0B72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A04D4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C0A5E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A89ED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32B0D" w:rsidRPr="00A72A3A" w14:paraId="652437B4" w14:textId="77777777" w:rsidTr="00A72A3A">
        <w:trPr>
          <w:trHeight w:val="34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847D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000 1000000000 0000 000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984E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D9FA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68 304 632,98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20FB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77 663 147,08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302E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77 157 127,23</w:t>
            </w:r>
          </w:p>
        </w:tc>
      </w:tr>
      <w:tr w:rsidR="00132B0D" w:rsidRPr="00A72A3A" w14:paraId="69DD800B" w14:textId="77777777" w:rsidTr="00A72A3A">
        <w:trPr>
          <w:trHeight w:val="19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9ED0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000 1010000000 0000 000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6E9F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A094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49 042 041,72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21E1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47 004 966,56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92E9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42 004 966,56</w:t>
            </w:r>
          </w:p>
        </w:tc>
      </w:tr>
      <w:tr w:rsidR="00132B0D" w:rsidRPr="00A72A3A" w14:paraId="054E4D34" w14:textId="77777777" w:rsidTr="00A72A3A">
        <w:trPr>
          <w:trHeight w:val="28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6056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182 1010200001 0000 110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93CD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005C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49 042 041,72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B99C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47 004 966,56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787B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42 004 966,56</w:t>
            </w:r>
          </w:p>
        </w:tc>
      </w:tr>
      <w:tr w:rsidR="00132B0D" w:rsidRPr="00A72A3A" w14:paraId="78B050C1" w14:textId="77777777" w:rsidTr="00A72A3A">
        <w:trPr>
          <w:trHeight w:val="71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F46F9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182 1010201001 0000 110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9304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96DA70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47 240 231,27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EAE6B5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459161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</w:tr>
      <w:tr w:rsidR="00132B0D" w:rsidRPr="00A72A3A" w14:paraId="632FFC4F" w14:textId="77777777" w:rsidTr="00A72A3A">
        <w:trPr>
          <w:trHeight w:val="120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17005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182 1010202001 0000 110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75BA3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F74AB7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881 275,95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9E1C60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576A1F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</w:tr>
      <w:tr w:rsidR="00132B0D" w:rsidRPr="00A72A3A" w14:paraId="6DB0EAFE" w14:textId="77777777" w:rsidTr="00A72A3A">
        <w:trPr>
          <w:trHeight w:val="47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EF477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182 1010203001 0000 110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5F8E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47B5B4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312 164,49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B68F7F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7 500 000,00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4FDF51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2 500 000,00</w:t>
            </w:r>
          </w:p>
        </w:tc>
      </w:tr>
      <w:tr w:rsidR="00132B0D" w:rsidRPr="00A72A3A" w14:paraId="1C71F76B" w14:textId="77777777" w:rsidTr="00A72A3A">
        <w:trPr>
          <w:trHeight w:val="89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33F87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182 1010208001 0000 110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D030D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0EF989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607 021,36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2BE31A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5828D4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</w:tr>
      <w:tr w:rsidR="00132B0D" w:rsidRPr="00A72A3A" w14:paraId="2AB8F3E5" w14:textId="77777777" w:rsidTr="00A72A3A">
        <w:trPr>
          <w:trHeight w:val="35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2D809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182 1010213001 0000 110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A9F31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1DFD74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1 348,65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353A14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5F07B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0E303326" w14:textId="77777777" w:rsidTr="00A72A3A">
        <w:trPr>
          <w:trHeight w:val="35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71530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182 1010214001 0000 110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8A641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FBE6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A901C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B7547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01BBCF0D" w14:textId="77777777" w:rsidTr="00A72A3A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26EB1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182 1050300001 0000 110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559E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269B2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1 172,50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1B15D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21977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17 000,00</w:t>
            </w:r>
          </w:p>
        </w:tc>
      </w:tr>
      <w:tr w:rsidR="00132B0D" w:rsidRPr="00A72A3A" w14:paraId="4D5E13A2" w14:textId="77777777" w:rsidTr="00A72A3A">
        <w:trPr>
          <w:trHeight w:val="28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2E91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100 1030000000 0000 000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4AFC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84B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1 520 453,26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934E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E7CF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132B0D" w:rsidRPr="00A72A3A" w14:paraId="78F85DEE" w14:textId="77777777" w:rsidTr="00A72A3A">
        <w:trPr>
          <w:trHeight w:val="13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4154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100 1030200001 0000 000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02B9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220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1 520 453,26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B5EC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F12F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132B0D" w:rsidRPr="00A72A3A" w14:paraId="78552A30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38747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100 1030223001 0000 110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D9B12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D6E2BF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785 520,45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69973E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538 920,00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7FF4DB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539 000,00</w:t>
            </w:r>
          </w:p>
        </w:tc>
      </w:tr>
      <w:tr w:rsidR="00132B0D" w:rsidRPr="00A72A3A" w14:paraId="5BA37BE6" w14:textId="77777777" w:rsidTr="00A72A3A">
        <w:trPr>
          <w:trHeight w:val="22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4062E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100 1030224001 0000 110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20291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FD52F1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4 538,66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07CA07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824823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3 120,00</w:t>
            </w:r>
          </w:p>
        </w:tc>
      </w:tr>
      <w:tr w:rsidR="00132B0D" w:rsidRPr="00A72A3A" w14:paraId="454F250E" w14:textId="77777777" w:rsidTr="00A72A3A">
        <w:trPr>
          <w:trHeight w:val="22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D5083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100 1030225001 0000 110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A7E6E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05271C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815 896,98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5E4BAB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751 140,00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2DCA26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752 000,00</w:t>
            </w:r>
          </w:p>
        </w:tc>
      </w:tr>
      <w:tr w:rsidR="00132B0D" w:rsidRPr="00A72A3A" w14:paraId="3071FD45" w14:textId="77777777" w:rsidTr="00A72A3A">
        <w:trPr>
          <w:trHeight w:val="31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4D698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100 1030226001 0000 110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D6E31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D200C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-85 502,83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573D66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7F656F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</w:tr>
      <w:tr w:rsidR="00132B0D" w:rsidRPr="00A72A3A" w14:paraId="03994B67" w14:textId="77777777" w:rsidTr="00A72A3A">
        <w:trPr>
          <w:trHeight w:val="11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E0FD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182 1060000000 0000 000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37C4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НАЛОГИ НА ИМУЩЕСТВО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43BEA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14 543 037,57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701F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14 400 000,00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1311A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14 900 000,00</w:t>
            </w:r>
          </w:p>
        </w:tc>
      </w:tr>
      <w:tr w:rsidR="00132B0D" w:rsidRPr="00A72A3A" w14:paraId="66A33C6D" w14:textId="77777777" w:rsidTr="00A72A3A">
        <w:trPr>
          <w:trHeight w:val="23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EE5B2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182 1060103013 0000 110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2BAB8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75F408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1 400 681,38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C3ADAD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8E9A67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132B0D" w:rsidRPr="00A72A3A" w14:paraId="286991E5" w14:textId="77777777" w:rsidTr="00A72A3A">
        <w:trPr>
          <w:trHeight w:val="176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219B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182 1060600000 0000 110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151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83C3A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13 142 356,19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F536B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13 200 000,00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40863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13 700 000,00</w:t>
            </w:r>
          </w:p>
        </w:tc>
      </w:tr>
      <w:tr w:rsidR="00132B0D" w:rsidRPr="00A72A3A" w14:paraId="7DCFCEB6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ED49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182 1060603313 0000 110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FE428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94B0C2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11 728 097,49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F1F4A6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12 000 000,00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E77324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12 500 000,00</w:t>
            </w:r>
          </w:p>
        </w:tc>
      </w:tr>
      <w:tr w:rsidR="00132B0D" w:rsidRPr="00A72A3A" w14:paraId="5388DF48" w14:textId="77777777" w:rsidTr="00A72A3A">
        <w:trPr>
          <w:trHeight w:val="18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3A19E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182 1060604313 0000 110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014BA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4C0F6A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1 414 258,70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9C23C9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B9BD00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132B0D" w:rsidRPr="00A72A3A" w14:paraId="1D67BCDB" w14:textId="77777777" w:rsidTr="00A72A3A">
        <w:trPr>
          <w:trHeight w:val="23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AAA4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3D09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7214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2 096 311,08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47F9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F21F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132B0D" w:rsidRPr="00A72A3A" w14:paraId="7B19D31C" w14:textId="77777777" w:rsidTr="00A72A3A">
        <w:trPr>
          <w:trHeight w:val="65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4DE2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220 1110500000 0000 120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B215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9B4C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2 096 311,08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EA2C4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B0CF9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132B0D" w:rsidRPr="00A72A3A" w14:paraId="22868A18" w14:textId="77777777" w:rsidTr="00A72A3A">
        <w:trPr>
          <w:trHeight w:val="54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C4DCE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220 1110501313 0000 120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5B239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A7249D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1 501 904,17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D8807C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69F90E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132B0D" w:rsidRPr="00A72A3A" w14:paraId="3D5E6B13" w14:textId="77777777" w:rsidTr="00A72A3A">
        <w:trPr>
          <w:trHeight w:val="45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6C799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220 1110502513 0000 120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1322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16EDB8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239 000,00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4E8116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5F0439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132B0D" w:rsidRPr="00A72A3A" w14:paraId="470A08B1" w14:textId="77777777" w:rsidTr="00A72A3A">
        <w:trPr>
          <w:trHeight w:val="24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3E829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220 1110503513 0000 120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2551D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1C0B32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355 406,91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8A53B6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126 000,00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5E5AC2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</w:tr>
      <w:tr w:rsidR="00132B0D" w:rsidRPr="00A72A3A" w14:paraId="4E6C2D4D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C54C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220 1130000000 0000 000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E28E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83ACA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479 470,00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83B6B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059D3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</w:tr>
      <w:tr w:rsidR="00132B0D" w:rsidRPr="00A72A3A" w14:paraId="56D066C4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12CE4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220 1130199513 0000 130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800B1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636BCB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479 470,00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CF26AE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AFC297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</w:tr>
      <w:tr w:rsidR="00132B0D" w:rsidRPr="00A72A3A" w14:paraId="0BAFD057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035C8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220 1130299513 0000 130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23D8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1002A2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E5D210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5C82E9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132B0D" w:rsidRPr="00A72A3A" w14:paraId="4367DD17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854A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220 1140000000 0000 000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4433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45A6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119 820,77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CA96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13 403 430,52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CF1E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17 390 460,67</w:t>
            </w:r>
          </w:p>
        </w:tc>
      </w:tr>
      <w:tr w:rsidR="00132B0D" w:rsidRPr="00A72A3A" w14:paraId="36533A23" w14:textId="77777777" w:rsidTr="00A72A3A">
        <w:trPr>
          <w:trHeight w:val="54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9967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220 1140205213 0000 440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E4EA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8BA34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803A00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2 100 000,00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E1F001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2 200 000,00</w:t>
            </w:r>
          </w:p>
        </w:tc>
      </w:tr>
      <w:tr w:rsidR="00132B0D" w:rsidRPr="00A72A3A" w14:paraId="3662239C" w14:textId="77777777" w:rsidTr="00A72A3A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A2B2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220 1140205313 0000 410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5A3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0401B7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66B821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10 303 430,52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569C97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14 190 460,67</w:t>
            </w:r>
          </w:p>
        </w:tc>
      </w:tr>
      <w:tr w:rsidR="00132B0D" w:rsidRPr="00A72A3A" w14:paraId="2224646A" w14:textId="77777777" w:rsidTr="00A72A3A">
        <w:trPr>
          <w:trHeight w:val="14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FCE18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220 1140601313 0000 430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65BBD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E2C91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119 820,77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496FD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467F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132B0D" w:rsidRPr="00A72A3A" w14:paraId="48BC9212" w14:textId="77777777" w:rsidTr="00A72A3A">
        <w:trPr>
          <w:trHeight w:val="23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D048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220 1 16 00000 00 0000 000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12CC6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39BD0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502 326,08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15956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069E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132B0D" w:rsidRPr="00A72A3A" w14:paraId="5920E941" w14:textId="77777777" w:rsidTr="00A72A3A">
        <w:trPr>
          <w:trHeight w:val="324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3CA8B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220 1 16 10100 13 0000 140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22193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2E933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502 326,08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D3B52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A4F4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0B5EE4A7" w14:textId="77777777" w:rsidTr="00A72A3A">
        <w:trPr>
          <w:trHeight w:val="15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149D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220 1170000000 0000 000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B88A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6B26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61E2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FEC7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132B0D" w:rsidRPr="00A72A3A" w14:paraId="401287E8" w14:textId="77777777" w:rsidTr="00A72A3A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768B3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220 1170505013 0000 180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C7D82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C573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69B26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EE6E8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04A6ED3C" w14:textId="77777777" w:rsidTr="00A72A3A">
        <w:trPr>
          <w:trHeight w:val="24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4B3E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220 1170105013 0000 180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A6C95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85C97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EDE6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F6FF2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74081F42" w14:textId="77777777" w:rsidTr="00A72A3A">
        <w:trPr>
          <w:trHeight w:val="12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7D28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220 2000000000 0000 000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3E2E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38BC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96 545 499,71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554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25 618 741,50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F269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10 247 003,53</w:t>
            </w:r>
          </w:p>
        </w:tc>
      </w:tr>
      <w:tr w:rsidR="00132B0D" w:rsidRPr="00A72A3A" w14:paraId="0246D3DD" w14:textId="77777777" w:rsidTr="00A72A3A">
        <w:trPr>
          <w:trHeight w:val="512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40DD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220 2020000000 0000 000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44D2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156E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96 545 499,71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F54B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25 618 741,50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22CA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10 247 003,53</w:t>
            </w:r>
          </w:p>
        </w:tc>
      </w:tr>
      <w:tr w:rsidR="00132B0D" w:rsidRPr="00A72A3A" w14:paraId="41C43DB9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A81A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220 2021000000 0000 150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DB32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1DA4F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33 341 839,23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4EAFD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BC743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132B0D" w:rsidRPr="00A72A3A" w14:paraId="49FE564D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0BBE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220 2021500213 0000 150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B52A4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Дотация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2243A8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33 341 839,23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E5A76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54F9C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02E70288" w14:textId="77777777" w:rsidTr="00A72A3A">
        <w:trPr>
          <w:trHeight w:val="38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1A51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220 2022000000 0000 150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F48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D5C6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17 866 887,87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DAD9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22 309 276,50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91DB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6 762 943,53</w:t>
            </w:r>
          </w:p>
        </w:tc>
      </w:tr>
      <w:tr w:rsidR="00132B0D" w:rsidRPr="00A72A3A" w14:paraId="67304E84" w14:textId="77777777" w:rsidTr="00A72A3A">
        <w:trPr>
          <w:trHeight w:val="459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8BC3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220 2022004113 0000 150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9C5F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Субсидии бюджету муниципального образования на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96CEE8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3084BD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051A4E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3 783 198,27</w:t>
            </w:r>
          </w:p>
        </w:tc>
      </w:tr>
      <w:tr w:rsidR="00132B0D" w:rsidRPr="00A72A3A" w14:paraId="5E1497D0" w14:textId="77777777" w:rsidTr="00A72A3A">
        <w:trPr>
          <w:trHeight w:val="15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410FE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220 2022551913 0000 150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0C8EC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муниципального образования на развитие отрасли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CE2B0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8 844,22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68BD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8 779,96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02D3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9 065,14</w:t>
            </w:r>
          </w:p>
        </w:tc>
      </w:tr>
      <w:tr w:rsidR="00132B0D" w:rsidRPr="00A72A3A" w14:paraId="769CCCD9" w14:textId="77777777" w:rsidTr="00A72A3A">
        <w:trPr>
          <w:trHeight w:val="20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10DCC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220 2022555513 0000 150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F3A74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A65EDF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2 682 733,45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680BE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9C921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798C5F94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6B9AE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220 2 02 20077 13 0000 150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1F29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городских поселений на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6596D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8 702 061,00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5901E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15 807 169,00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B23E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4AE5A57C" w14:textId="77777777" w:rsidTr="00A72A3A">
        <w:trPr>
          <w:trHeight w:val="49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3B9FB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220 20805000 13 0000 150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BC99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21549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B7CBB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0E628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6CC1193A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0A6FD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220 2022506513 0000 150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19D9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на капитальный ремонт гидротехнических сооружений</w:t>
            </w:r>
            <w:proofErr w:type="gram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находящихся в муниципальной собственности. капитальный ремонт и ликвидацию бесхозных гидротехнических сооружений"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B787D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E22E3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141D9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728BEF79" w14:textId="77777777" w:rsidTr="00A72A3A">
        <w:trPr>
          <w:trHeight w:val="3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1B65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220 2022999913 0000 150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EBF8C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B48CD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2 950 601,78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8CE38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02C6A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</w:tr>
      <w:tr w:rsidR="00132B0D" w:rsidRPr="00A72A3A" w14:paraId="710615D7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EE9F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220 2023000000 0000 150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3AAF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936D2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346 210,00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D012D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380 280,00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FA47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415 390,00</w:t>
            </w:r>
          </w:p>
        </w:tc>
      </w:tr>
      <w:tr w:rsidR="00132B0D" w:rsidRPr="00A72A3A" w14:paraId="25D37EDD" w14:textId="77777777" w:rsidTr="00A72A3A">
        <w:trPr>
          <w:trHeight w:val="287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0CF6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220 2023511813 0000 150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20E8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513C535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281414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3B1C4B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132B0D" w:rsidRPr="00A72A3A" w14:paraId="6188A188" w14:textId="77777777" w:rsidTr="00A72A3A">
        <w:trPr>
          <w:trHeight w:val="11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69F7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220 2024000000 0000 150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0F83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E46B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44 058 883,78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BCF4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C50E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132B0D" w:rsidRPr="00A72A3A" w14:paraId="24221F53" w14:textId="77777777" w:rsidTr="00A72A3A">
        <w:trPr>
          <w:trHeight w:val="428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9C2A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220 2 02 45784 13 0000 150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9DA89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Ивановской области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9382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43 782 801,50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B990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A036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6C47188E" w14:textId="77777777" w:rsidTr="00A72A3A">
        <w:trPr>
          <w:trHeight w:val="215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8BD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220 2 02 48950 13 0000 150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BA9FE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передаваемые городским поселениям Ивановской области на разработку технических проектов, на установку видеокамер, необходимых для развития сегментов аппаратно-программного комплекса "Безопасный город"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491F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FB98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CFD8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13231323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5EAB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220 2024999913 0000 150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8AFE8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4090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AB54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9EC1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4CB70BAE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1E4F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220 2024001413 0000 150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D94A2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F322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276 082,28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4F16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D6BA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295EE965" w14:textId="77777777" w:rsidTr="00A72A3A">
        <w:trPr>
          <w:trHeight w:val="111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7E64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220 2070503013 0000 150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A2A5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817A27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1 488 384,10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DC1E03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2 929 185,00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1C478E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3 068 670,00</w:t>
            </w:r>
          </w:p>
        </w:tc>
      </w:tr>
      <w:tr w:rsidR="00132B0D" w:rsidRPr="00A72A3A" w14:paraId="1132E343" w14:textId="77777777" w:rsidTr="00A72A3A">
        <w:trPr>
          <w:trHeight w:val="313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C995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220 2192506513 0000 150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5E2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Возврат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DB29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-502 326,08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87D27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46338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353564BC" w14:textId="77777777" w:rsidTr="00A72A3A">
        <w:trPr>
          <w:trHeight w:val="7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53D6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220 2196001013 0000 150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298B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9E36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-54 379,19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5930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F543C3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5C66526B" w14:textId="77777777" w:rsidR="00132B0D" w:rsidRPr="00A72A3A" w:rsidRDefault="00132B0D" w:rsidP="00132B0D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C74AFB5" w14:textId="77777777" w:rsidR="00132B0D" w:rsidRPr="00A72A3A" w:rsidRDefault="00132B0D" w:rsidP="00132B0D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ABF1102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Приложение № 3</w:t>
      </w:r>
    </w:p>
    <w:p w14:paraId="5EFC3CB6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r w:rsidRPr="00A72A3A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0DB1FACC" w14:textId="4E5C5BF6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A72A3A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период 2025 и 2026 годов»</w:t>
      </w:r>
    </w:p>
    <w:p w14:paraId="7FEF0E11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ИСТОЧНИКИ ВНУТРЕННЕГО ФИНАНСИРОВАНИЯ</w:t>
      </w:r>
    </w:p>
    <w:p w14:paraId="1EF3479C" w14:textId="7A0339C6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дефицита бюджета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  <w:r w:rsidR="00A72A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sz w:val="20"/>
          <w:szCs w:val="20"/>
        </w:rPr>
        <w:t>на 2024 год, плановый период 2025-2026 гг.</w:t>
      </w:r>
    </w:p>
    <w:tbl>
      <w:tblPr>
        <w:tblW w:w="10348" w:type="dxa"/>
        <w:tblInd w:w="-289" w:type="dxa"/>
        <w:tblLook w:val="04A0" w:firstRow="1" w:lastRow="0" w:firstColumn="1" w:lastColumn="0" w:noHBand="0" w:noVBand="1"/>
      </w:tblPr>
      <w:tblGrid>
        <w:gridCol w:w="4962"/>
        <w:gridCol w:w="1530"/>
        <w:gridCol w:w="1305"/>
        <w:gridCol w:w="1276"/>
        <w:gridCol w:w="1275"/>
      </w:tblGrid>
      <w:tr w:rsidR="00132B0D" w:rsidRPr="00A72A3A" w14:paraId="3D75FCFC" w14:textId="77777777" w:rsidTr="00A72A3A">
        <w:trPr>
          <w:trHeight w:val="20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F7C30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C1209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C9985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2024 год, (руб.)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A4A45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2025 год, (руб.)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039CB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2026 год, (руб.)</w:t>
            </w:r>
          </w:p>
        </w:tc>
      </w:tr>
      <w:tr w:rsidR="00132B0D" w:rsidRPr="00A72A3A" w14:paraId="25C4B60B" w14:textId="77777777" w:rsidTr="00A72A3A">
        <w:trPr>
          <w:trHeight w:val="7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71A06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E4726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C5718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5608D6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9DE0C5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32B0D" w:rsidRPr="00A72A3A" w14:paraId="6F746618" w14:textId="77777777" w:rsidTr="00A72A3A">
        <w:trPr>
          <w:trHeight w:val="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87A9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4E933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30F49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2 569 131,83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417B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2DCFA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72440550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D898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2B02D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D92E6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978C4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AD0AA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32B0D" w:rsidRPr="00A72A3A" w14:paraId="515E71F8" w14:textId="77777777" w:rsidTr="00A72A3A">
        <w:trPr>
          <w:trHeight w:val="12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CBC22" w14:textId="77777777" w:rsidR="00132B0D" w:rsidRPr="00A72A3A" w:rsidRDefault="00132B0D" w:rsidP="00132B0D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37BF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97A99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0FBB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6C91E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32B0D" w:rsidRPr="00A72A3A" w14:paraId="69476967" w14:textId="77777777" w:rsidTr="00A72A3A">
        <w:trPr>
          <w:trHeight w:val="7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70A6A" w14:textId="77777777" w:rsidR="00132B0D" w:rsidRPr="00A72A3A" w:rsidRDefault="00132B0D" w:rsidP="00132B0D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75DBF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44F0A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906A0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019B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32B0D" w:rsidRPr="00A72A3A" w14:paraId="1E21007F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39225" w14:textId="77777777" w:rsidR="00132B0D" w:rsidRPr="00A72A3A" w:rsidRDefault="00132B0D" w:rsidP="00132B0D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8DB3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AFA66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4E3E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7443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32B0D" w:rsidRPr="00A72A3A" w14:paraId="7CBCFC13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CCE0B" w14:textId="77777777" w:rsidR="00132B0D" w:rsidRPr="00A72A3A" w:rsidRDefault="00132B0D" w:rsidP="00132B0D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67E5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3853E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B9F8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499C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32B0D" w:rsidRPr="00A72A3A" w14:paraId="43365C7F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F645B" w14:textId="77777777" w:rsidR="00132B0D" w:rsidRPr="00A72A3A" w:rsidRDefault="00132B0D" w:rsidP="00132B0D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9E6C7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7338A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2 569 131,83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10767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5E530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373CAEE4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749EF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C087A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0000105000000 0000 000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E0212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2 569 131,83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2688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D1FE1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32B0D" w:rsidRPr="00A72A3A" w14:paraId="76E0E6E5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E247D" w14:textId="77777777" w:rsidR="00132B0D" w:rsidRPr="00A72A3A" w:rsidRDefault="00132B0D" w:rsidP="00132B0D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AAA12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B6C80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-164 850 132,69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E3CFE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DBF3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132B0D" w:rsidRPr="00A72A3A" w14:paraId="22E01D03" w14:textId="77777777" w:rsidTr="00A72A3A">
        <w:trPr>
          <w:trHeight w:val="7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6D581" w14:textId="77777777" w:rsidR="00132B0D" w:rsidRPr="00A72A3A" w:rsidRDefault="00132B0D" w:rsidP="00132B0D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A72A3A">
              <w:rPr>
                <w:rFonts w:ascii="Times New Roman" w:hAnsi="Times New Roman" w:cs="Times New Roman"/>
                <w:sz w:val="16"/>
                <w:szCs w:val="16"/>
              </w:rPr>
              <w:br/>
              <w:t>Увеличение остатков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98882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0000105000000 0000 500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6CA7B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-164 850 132,69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28FDA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55664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132B0D" w:rsidRPr="00A72A3A" w14:paraId="1DFF82AC" w14:textId="77777777" w:rsidTr="00A72A3A">
        <w:trPr>
          <w:trHeight w:val="12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5B80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1F0BB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0000105020000 0000 500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D305E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-164 850 132,69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55858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B0BC6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132B0D" w:rsidRPr="00A72A3A" w14:paraId="39075B5D" w14:textId="77777777" w:rsidTr="00A72A3A">
        <w:trPr>
          <w:trHeight w:val="7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4CEDB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0A79C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0000105020100 0000 510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AF5D8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-164 850 132,69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64812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7A3E6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132B0D" w:rsidRPr="00A72A3A" w14:paraId="41234D48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8CA16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D9CE4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0000105020113 0000 510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83B6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-164 850 132,69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1AF63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253BE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132B0D" w:rsidRPr="00A72A3A" w14:paraId="7457BF3A" w14:textId="77777777" w:rsidTr="00A72A3A">
        <w:trPr>
          <w:trHeight w:val="34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891E9" w14:textId="77777777" w:rsidR="00132B0D" w:rsidRPr="00A72A3A" w:rsidRDefault="00132B0D" w:rsidP="00132B0D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24774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BDC45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E3D94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D09A4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132B0D" w:rsidRPr="00A72A3A" w14:paraId="7C6E9679" w14:textId="77777777" w:rsidTr="00A72A3A">
        <w:trPr>
          <w:trHeight w:val="42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00E6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65D43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0000105000000 0000 600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4C23B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C4B0B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7B744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132B0D" w:rsidRPr="00A72A3A" w14:paraId="6CA7A5BA" w14:textId="77777777" w:rsidTr="00A72A3A">
        <w:trPr>
          <w:trHeight w:val="154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F99F1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1814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0000105020000 0000 600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A3D25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86393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0BB8B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132B0D" w:rsidRPr="00A72A3A" w14:paraId="275755F6" w14:textId="77777777" w:rsidTr="00A72A3A">
        <w:trPr>
          <w:trHeight w:val="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DAF6D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FE74D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0000105020100 0000 610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954CF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748E3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41570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132B0D" w:rsidRPr="00A72A3A" w14:paraId="21B03956" w14:textId="77777777" w:rsidTr="00A72A3A">
        <w:trPr>
          <w:trHeight w:val="7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983F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8DDD9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0000105020113 0000 610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8102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905E4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3BF57" w14:textId="77777777" w:rsidR="00132B0D" w:rsidRPr="00A72A3A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</w:tbl>
    <w:p w14:paraId="00944BB9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A17620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>Приложение № 4</w:t>
      </w:r>
    </w:p>
    <w:p w14:paraId="083DB36C" w14:textId="77777777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A72A3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r w:rsidRPr="00A72A3A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4218EB35" w14:textId="0CBE73A1" w:rsidR="00132B0D" w:rsidRPr="00A72A3A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A72A3A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A72A3A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A72A3A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период 2025 и 2026 годов»</w:t>
      </w:r>
    </w:p>
    <w:p w14:paraId="2A39B096" w14:textId="6686822C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Распределение бюджетных ассигнований по целевым статьям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>(муниципальным программам и непрограммным направлениям деятельности),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bCs/>
          <w:sz w:val="20"/>
          <w:szCs w:val="20"/>
        </w:rPr>
        <w:t>группам видов расходов классификации расходов бюджетов</w:t>
      </w:r>
    </w:p>
    <w:p w14:paraId="430429AA" w14:textId="23AEE040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2B0D">
        <w:rPr>
          <w:rFonts w:ascii="Times New Roman" w:hAnsi="Times New Roman" w:cs="Times New Roman"/>
          <w:b/>
          <w:bCs/>
          <w:sz w:val="20"/>
          <w:szCs w:val="20"/>
        </w:rPr>
        <w:t>на 2024 год и на плановый период 2025 и 2026</w:t>
      </w:r>
      <w:r w:rsidR="00A72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32B0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11BF34A2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38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20"/>
        <w:gridCol w:w="1292"/>
        <w:gridCol w:w="945"/>
        <w:gridCol w:w="1354"/>
        <w:gridCol w:w="1354"/>
        <w:gridCol w:w="1273"/>
      </w:tblGrid>
      <w:tr w:rsidR="00132B0D" w:rsidRPr="00A72A3A" w14:paraId="116856C1" w14:textId="77777777" w:rsidTr="00716D0E">
        <w:trPr>
          <w:trHeight w:val="450"/>
        </w:trPr>
        <w:tc>
          <w:tcPr>
            <w:tcW w:w="4120" w:type="dxa"/>
            <w:vMerge w:val="restart"/>
            <w:shd w:val="clear" w:color="auto" w:fill="FFFFFF" w:themeFill="background1"/>
            <w:hideMark/>
          </w:tcPr>
          <w:p w14:paraId="6F52D51C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92" w:type="dxa"/>
            <w:vMerge w:val="restart"/>
            <w:shd w:val="clear" w:color="auto" w:fill="FFFFFF" w:themeFill="background1"/>
            <w:hideMark/>
          </w:tcPr>
          <w:p w14:paraId="57C67E18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целевой статьи</w:t>
            </w:r>
          </w:p>
        </w:tc>
        <w:tc>
          <w:tcPr>
            <w:tcW w:w="945" w:type="dxa"/>
            <w:vMerge w:val="restart"/>
            <w:shd w:val="clear" w:color="auto" w:fill="FFFFFF" w:themeFill="background1"/>
            <w:hideMark/>
          </w:tcPr>
          <w:p w14:paraId="74E04059" w14:textId="77777777" w:rsidR="00132B0D" w:rsidRPr="00A72A3A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вида расходов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hideMark/>
          </w:tcPr>
          <w:p w14:paraId="5A118A2B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г., руб.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hideMark/>
          </w:tcPr>
          <w:p w14:paraId="6DEE8CED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г., руб.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hideMark/>
          </w:tcPr>
          <w:p w14:paraId="73A16338" w14:textId="77777777" w:rsidR="00132B0D" w:rsidRPr="00A72A3A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г., руб.</w:t>
            </w:r>
          </w:p>
        </w:tc>
      </w:tr>
      <w:tr w:rsidR="00A72A3A" w:rsidRPr="00A72A3A" w14:paraId="7A393725" w14:textId="77777777" w:rsidTr="00716D0E">
        <w:trPr>
          <w:trHeight w:val="450"/>
        </w:trPr>
        <w:tc>
          <w:tcPr>
            <w:tcW w:w="4120" w:type="dxa"/>
            <w:vMerge/>
            <w:shd w:val="clear" w:color="auto" w:fill="FFFFFF" w:themeFill="background1"/>
            <w:vAlign w:val="center"/>
            <w:hideMark/>
          </w:tcPr>
          <w:p w14:paraId="6AD4E3E1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2" w:type="dxa"/>
            <w:vMerge/>
            <w:shd w:val="clear" w:color="auto" w:fill="FFFFFF" w:themeFill="background1"/>
            <w:vAlign w:val="center"/>
            <w:hideMark/>
          </w:tcPr>
          <w:p w14:paraId="043730AB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/>
            <w:shd w:val="clear" w:color="auto" w:fill="FFFFFF" w:themeFill="background1"/>
            <w:vAlign w:val="center"/>
            <w:hideMark/>
          </w:tcPr>
          <w:p w14:paraId="5452C266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4" w:type="dxa"/>
            <w:vMerge/>
            <w:shd w:val="clear" w:color="auto" w:fill="FFFFFF" w:themeFill="background1"/>
            <w:vAlign w:val="center"/>
            <w:hideMark/>
          </w:tcPr>
          <w:p w14:paraId="05F89854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4" w:type="dxa"/>
            <w:vMerge/>
            <w:shd w:val="clear" w:color="auto" w:fill="FFFFFF" w:themeFill="background1"/>
            <w:vAlign w:val="center"/>
            <w:hideMark/>
          </w:tcPr>
          <w:p w14:paraId="2CF876C1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2F09258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72A3A" w:rsidRPr="00A72A3A" w14:paraId="77C5061A" w14:textId="77777777" w:rsidTr="00716D0E">
        <w:trPr>
          <w:trHeight w:val="158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0056FDF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"Совершенствование местного самоуправления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BA16100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9133689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11FFF02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1 386 539,72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386D661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1 406 350,42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6DB1B3D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1 406 350,42</w:t>
            </w:r>
          </w:p>
        </w:tc>
      </w:tr>
      <w:tr w:rsidR="00A72A3A" w:rsidRPr="00A72A3A" w14:paraId="2E92C87B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5C88112C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B07BD64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2F9A190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DB7CB15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426 464,38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EF6C030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358 062,42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B37F04B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358 062,42</w:t>
            </w:r>
          </w:p>
        </w:tc>
      </w:tr>
      <w:tr w:rsidR="00A72A3A" w:rsidRPr="00A72A3A" w14:paraId="28939D78" w14:textId="77777777" w:rsidTr="00716D0E">
        <w:trPr>
          <w:trHeight w:val="245"/>
        </w:trPr>
        <w:tc>
          <w:tcPr>
            <w:tcW w:w="4120" w:type="dxa"/>
            <w:shd w:val="clear" w:color="auto" w:fill="FFFFFF" w:themeFill="background1"/>
            <w:hideMark/>
          </w:tcPr>
          <w:p w14:paraId="5021DA0B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условий для профессионального развития и подготовки кадров муниципальной службы"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DB6BD26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6833CE3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3C3A164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3133366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2A7A121" w14:textId="77777777" w:rsidR="00A72A3A" w:rsidRPr="00A72A3A" w:rsidRDefault="00A72A3A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A72A3A" w14:paraId="5B68D1F9" w14:textId="77777777" w:rsidTr="00716D0E">
        <w:trPr>
          <w:trHeight w:val="183"/>
        </w:trPr>
        <w:tc>
          <w:tcPr>
            <w:tcW w:w="4120" w:type="dxa"/>
            <w:shd w:val="clear" w:color="auto" w:fill="FFFFFF" w:themeFill="background1"/>
            <w:hideMark/>
          </w:tcPr>
          <w:p w14:paraId="420CCD5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02EB7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01101 20200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B41D5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7B9DD8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074CE9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C25B64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A72A3A" w14:paraId="163FC83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5F4C2D2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"Доплата к пенсиям муниципальным служащим"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86DEA8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01102 00000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BCABB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B8C8B4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9C88F7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E35A70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716D0E" w:rsidRPr="00A72A3A" w14:paraId="365CD29D" w14:textId="77777777" w:rsidTr="00716D0E">
        <w:trPr>
          <w:trHeight w:val="303"/>
        </w:trPr>
        <w:tc>
          <w:tcPr>
            <w:tcW w:w="4120" w:type="dxa"/>
            <w:shd w:val="clear" w:color="auto" w:fill="FFFFFF" w:themeFill="background1"/>
            <w:hideMark/>
          </w:tcPr>
          <w:p w14:paraId="27EFA83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0140F9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01102 70010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CA782C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151D5F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B8ABA0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41063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716D0E" w:rsidRPr="00A72A3A" w14:paraId="490D0F4F" w14:textId="77777777" w:rsidTr="00716D0E">
        <w:trPr>
          <w:trHeight w:val="490"/>
        </w:trPr>
        <w:tc>
          <w:tcPr>
            <w:tcW w:w="4120" w:type="dxa"/>
            <w:shd w:val="clear" w:color="auto" w:fill="FFFFFF" w:themeFill="background1"/>
            <w:hideMark/>
          </w:tcPr>
          <w:p w14:paraId="2208920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"Информационная открытость органов местного самоуправления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 и общественные связи"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DD5CFF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E98C30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57F8EA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771 415,16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990A1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778 288,00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C7FE17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778 288,00</w:t>
            </w:r>
          </w:p>
        </w:tc>
      </w:tr>
      <w:tr w:rsidR="00716D0E" w:rsidRPr="00A72A3A" w14:paraId="20BDE66D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1511366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Официальное опубликование правовых актов 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061963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0120100000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ACC92A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523B06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771 415,16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532D95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778 288,00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AC9102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778 288,00</w:t>
            </w:r>
          </w:p>
        </w:tc>
      </w:tr>
      <w:tr w:rsidR="00716D0E" w:rsidRPr="00A72A3A" w14:paraId="19F82F9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303DA32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Официальное опубликование правовых актов законодательного (представительного) органа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7A850C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01201 00010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F2ECA3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10F779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68 995,00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96CBC9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4B8CD98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</w:tr>
      <w:tr w:rsidR="00716D0E" w:rsidRPr="00A72A3A" w14:paraId="3BA257B4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614654E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Информатизация и освещение деятельности исполнительного органа городского поселения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233D95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01201 00030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A26AE8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901966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702 420,16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CF2E97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DF37F7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</w:tr>
      <w:tr w:rsidR="00716D0E" w:rsidRPr="00A72A3A" w14:paraId="4843BC3D" w14:textId="77777777" w:rsidTr="00716D0E">
        <w:trPr>
          <w:trHeight w:val="155"/>
        </w:trPr>
        <w:tc>
          <w:tcPr>
            <w:tcW w:w="4120" w:type="dxa"/>
            <w:shd w:val="clear" w:color="auto" w:fill="FFFFFF" w:themeFill="background1"/>
            <w:hideMark/>
          </w:tcPr>
          <w:p w14:paraId="5E0B555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"Информатизация структурных подразделений администрации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73D64A0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01 3 00 00000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EE3547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22D778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112 410,18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54E9B4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43A8DA8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</w:tr>
      <w:tr w:rsidR="00716D0E" w:rsidRPr="00A72A3A" w14:paraId="425E576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6999452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средствами информатизации"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37FDDC1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01 3 01 00000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0F0C3F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4F9B506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112 410,18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146909B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1CA67A1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716D0E" w:rsidRPr="00A72A3A" w14:paraId="2E4F01C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384BF59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55188BC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01 3 01 20030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9B70B7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E3E9FB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112 410,18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3828CD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2611DA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0BF8BE4C" w14:textId="77777777" w:rsidTr="00716D0E">
        <w:trPr>
          <w:trHeight w:val="229"/>
        </w:trPr>
        <w:tc>
          <w:tcPr>
            <w:tcW w:w="4120" w:type="dxa"/>
            <w:shd w:val="clear" w:color="auto" w:fill="FFFFFF" w:themeFill="background1"/>
            <w:hideMark/>
          </w:tcPr>
          <w:p w14:paraId="2804476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"Улучшение условий и охраны труда в администрации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4733E38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01 4 00 00000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CAD8DB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192251C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4A78D1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3ADC90B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</w:tr>
      <w:tr w:rsidR="00716D0E" w:rsidRPr="00A72A3A" w14:paraId="3C1ACD2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60A924C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53F5B95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01 4 01 00000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14D43BE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D0A41E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D8F8EA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0760F5B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716D0E" w:rsidRPr="00A72A3A" w14:paraId="761E11E0" w14:textId="77777777" w:rsidTr="00716D0E">
        <w:trPr>
          <w:trHeight w:val="189"/>
        </w:trPr>
        <w:tc>
          <w:tcPr>
            <w:tcW w:w="4120" w:type="dxa"/>
            <w:shd w:val="clear" w:color="auto" w:fill="FFFFFF" w:themeFill="background1"/>
            <w:hideMark/>
          </w:tcPr>
          <w:p w14:paraId="6B3D7E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31242D9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01 4 01 00090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3F5C20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1620C3D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02068F7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50B97E3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0A05D664" w14:textId="77777777" w:rsidTr="00716D0E">
        <w:trPr>
          <w:trHeight w:val="127"/>
        </w:trPr>
        <w:tc>
          <w:tcPr>
            <w:tcW w:w="4120" w:type="dxa"/>
            <w:shd w:val="clear" w:color="auto" w:fill="FFFFFF" w:themeFill="background1"/>
            <w:hideMark/>
          </w:tcPr>
          <w:p w14:paraId="7AA0A88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"Организация общественных мероприятий"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006EEB8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01 5 00 00000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A4EB72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8D5C2A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76 250,00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B98E09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2ED314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70 000,00</w:t>
            </w:r>
          </w:p>
        </w:tc>
      </w:tr>
      <w:tr w:rsidR="00716D0E" w:rsidRPr="00A72A3A" w14:paraId="22F3FABF" w14:textId="77777777" w:rsidTr="00716D0E">
        <w:trPr>
          <w:trHeight w:val="151"/>
        </w:trPr>
        <w:tc>
          <w:tcPr>
            <w:tcW w:w="4120" w:type="dxa"/>
            <w:shd w:val="clear" w:color="auto" w:fill="FFFFFF" w:themeFill="background1"/>
            <w:hideMark/>
          </w:tcPr>
          <w:p w14:paraId="1CFE7B3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69C9D25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01 5 01 00000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E97E40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41464E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76 250,00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D706D0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1D128CD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716D0E" w:rsidRPr="00A72A3A" w14:paraId="4F781F27" w14:textId="77777777" w:rsidTr="00716D0E">
        <w:trPr>
          <w:trHeight w:val="732"/>
        </w:trPr>
        <w:tc>
          <w:tcPr>
            <w:tcW w:w="4120" w:type="dxa"/>
            <w:shd w:val="clear" w:color="auto" w:fill="FFFFFF" w:themeFill="background1"/>
            <w:hideMark/>
          </w:tcPr>
          <w:p w14:paraId="04E7282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Организация и проведение мероприятий, связанных с государственными праздниками, юбилейными и памятными датами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bottom"/>
            <w:hideMark/>
          </w:tcPr>
          <w:p w14:paraId="32FC7E4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01501 20040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1B84DA9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2C264D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76 250,00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06A3565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4334E17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716D0E" w:rsidRPr="00A72A3A" w14:paraId="402C0AA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E4FEA8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и распоряжение муниципальным имуществом в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 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AE4B18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27A7CC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010B85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8 952 420,89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C7C3B8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50512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5 800 000,00</w:t>
            </w:r>
          </w:p>
        </w:tc>
      </w:tr>
      <w:tr w:rsidR="00716D0E" w:rsidRPr="00A72A3A" w14:paraId="36D014CD" w14:textId="77777777" w:rsidTr="00716D0E">
        <w:trPr>
          <w:trHeight w:val="19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4A16BA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 Обеспечение приватизации объектов муниципальной</w:t>
            </w: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br/>
              <w:t xml:space="preserve">собственности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FABCE5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D17D65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687AA3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585 957,59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D9ADB0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8D242F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450 000,00</w:t>
            </w:r>
          </w:p>
        </w:tc>
      </w:tr>
      <w:tr w:rsidR="00716D0E" w:rsidRPr="00A72A3A" w14:paraId="000EAD23" w14:textId="77777777" w:rsidTr="00716D0E">
        <w:trPr>
          <w:trHeight w:val="149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7BAC2E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"Проведение независимой оценки размера арендной платы, рыночной стоимости муниципального имущества"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2D40E3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C32C00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1FCC6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585 957,59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95DA87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913E49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</w:tr>
      <w:tr w:rsidR="00716D0E" w:rsidRPr="00A72A3A" w14:paraId="76E065F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E14D56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04AD6E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222921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34C3F9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F309AF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6B69D8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A72A3A" w14:paraId="7EB699B3" w14:textId="77777777" w:rsidTr="00716D0E">
        <w:trPr>
          <w:trHeight w:val="28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9B396D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9AF345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03101 20020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177AC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72EC00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217 000,00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788784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97AD8B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40929F65" w14:textId="77777777" w:rsidTr="00716D0E">
        <w:trPr>
          <w:trHeight w:val="16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E3356B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291CF7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03101 20030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ED007A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DC2773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51 000,00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86397B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FC076E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12E0856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3F9B9D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E5B1FE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8E3E6F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A2069D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277 957,59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88974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C4E490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07052F21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A6AC05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"Управление муниципальным имуществом и земельными ресурсами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C60E5F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C62852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A9AF5F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8 366 463,30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5DB0BE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5 350 000,00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F646A7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5 350 000,00</w:t>
            </w:r>
          </w:p>
        </w:tc>
      </w:tr>
      <w:tr w:rsidR="00716D0E" w:rsidRPr="00A72A3A" w14:paraId="0E76F5C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CEDBC2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"Содержание муниципального имущества"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757589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CED820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EA207C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8 366 463,30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9124B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DF187A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5 350 000,00</w:t>
            </w:r>
          </w:p>
        </w:tc>
      </w:tr>
      <w:tr w:rsidR="00716D0E" w:rsidRPr="00A72A3A" w14:paraId="587303B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4BF55F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B52B96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FA087B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C83D17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6 853 093,72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806EB6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C81213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716D0E" w:rsidRPr="00A72A3A" w14:paraId="16476ED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F62878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реконструция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1F53BA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7FE3CB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F6B805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566 344,75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A28216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095B64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64A4841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D74052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Уплата взносов на капитальный ремонт общего имущества (Закупка энергетических ресурсов)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6F7455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72D25E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A14DBD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292 895,85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D4208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9515C8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716D0E" w:rsidRPr="00A72A3A" w14:paraId="7AB6C63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66CBD1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49F583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00965D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395CE9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162 400,00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52341A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499C85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13196FEC" w14:textId="77777777" w:rsidTr="00716D0E">
        <w:trPr>
          <w:trHeight w:val="589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0DE1EB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44E29E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03201 21070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5A961D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E1AA16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491 728,98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EAF172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E19180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5C2E27DE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1E75F0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"Безопасный город"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435E63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2CD8ED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2ECC2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987 646,36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FF4CC5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D4F5A9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716D0E" w:rsidRPr="00A72A3A" w14:paraId="5D3CC027" w14:textId="77777777" w:rsidTr="00716D0E">
        <w:trPr>
          <w:trHeight w:val="638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1BC548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«Осуществление мероприятий по гражданской обороне, защите населения и территории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1029F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C9D570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B2040B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F5FADE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49E854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716D0E" w:rsidRPr="00A72A3A" w14:paraId="1EBBF087" w14:textId="77777777" w:rsidTr="00716D0E">
        <w:trPr>
          <w:trHeight w:val="139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EA478A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по гражданской обороне, защите населения и территорий </w:t>
            </w:r>
            <w:proofErr w:type="spellStart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от чрезвычайных ситуаций природного и техногенного характера"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6B65CE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D165A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DA5C7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BE57A0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D888BC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716D0E" w:rsidRPr="00A72A3A" w14:paraId="766B6ED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B071C0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ACBCA4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04101 20100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71B0DE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3F1658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ECFF91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B94423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A72A3A" w14:paraId="05DE333C" w14:textId="77777777" w:rsidTr="00716D0E">
        <w:trPr>
          <w:trHeight w:val="6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2888EB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"Осуществление мероприятий по участию в предупреждении и ликвидации последствий чрезвычайных ситуаций и обеспечению пожарной безопасности, в том числе по обеспечению безопасности людей на водных объектах, охране их жизни и здоровья"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BD8D81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8E654E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754E3E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180 318,05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EB7427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77EE37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716D0E" w:rsidRPr="00A72A3A" w14:paraId="5EA0E451" w14:textId="77777777" w:rsidTr="00716D0E">
        <w:trPr>
          <w:trHeight w:val="404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8602BD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"Предупреждении и 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C7E7C9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B7DBFF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23B034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180 318,05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CFAC2B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B0DD31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</w:tr>
      <w:tr w:rsidR="00716D0E" w:rsidRPr="00A72A3A" w14:paraId="12A5B3BC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D63E4B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C4B4DC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04201 20110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FF29AD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92AE6A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157 848,05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DDF3F2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88694A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262E2A94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9ECF76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2DC2EE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04201 20120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3FFC01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577FA7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22 470,00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6D1244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069078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A72A3A" w14:paraId="02D25FD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4243E3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lastRenderedPageBreak/>
              <w:t xml:space="preserve"> Подпрограмма "Осуществление мероприятий по участию в профилактике терроризма и экстремизма на территории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D73A4A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04300 00000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87FE73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DD524C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4F1E32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EA433B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716D0E" w:rsidRPr="00A72A3A" w14:paraId="7068D6C1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BB265A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"Профилактика терроризма и </w:t>
            </w:r>
            <w:proofErr w:type="spellStart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зкстремизма</w:t>
            </w:r>
            <w:proofErr w:type="spellEnd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5F1E51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04301 00000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BEEDA7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54077D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541BD0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5FCCA0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A72A3A" w14:paraId="5D613BC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103AC4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4F473D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04301 20130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10BB48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91871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9D42F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C394E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716D0E" w:rsidRPr="00A72A3A" w14:paraId="1BE39F3C" w14:textId="77777777" w:rsidTr="00716D0E">
        <w:trPr>
          <w:trHeight w:val="89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6405EA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E7CCA9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04301 20150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475087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8D21ED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FF4CEC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DAD91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716D0E" w:rsidRPr="00A72A3A" w14:paraId="19FF1CD7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6606FB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"Обслуживание аппаратно-программного комплекса автоматизированной информационной системы "Безопасный город""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CAA1AF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04400 00000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4DA4A8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569149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772 288,31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B48145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741108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</w:tr>
      <w:tr w:rsidR="00716D0E" w:rsidRPr="00A72A3A" w14:paraId="25838DA0" w14:textId="77777777" w:rsidTr="00716D0E">
        <w:trPr>
          <w:trHeight w:val="35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B0232C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обслуживанию аппаратно-программного комплекса автоматизированной информационной системы "Безопасный </w:t>
            </w:r>
            <w:proofErr w:type="spellStart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город"на</w:t>
            </w:r>
            <w:proofErr w:type="spellEnd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территории </w:t>
            </w:r>
            <w:proofErr w:type="spellStart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E62F1D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4E5383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8ABB2F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772 288,31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DFE4F2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030653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716D0E" w:rsidRPr="00A72A3A" w14:paraId="2AAC07E5" w14:textId="77777777" w:rsidTr="00716D0E">
        <w:trPr>
          <w:trHeight w:val="436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2DCF84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22DD51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04401 20140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354EBF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BEDFC7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772 288,31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3FB138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228378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A72A3A" w14:paraId="7A03DB82" w14:textId="77777777" w:rsidTr="00716D0E">
        <w:trPr>
          <w:trHeight w:val="232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4B7939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"Обеспечение финансирования непредвиденных расходов бюджета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1A4DE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04500 00000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CE81B7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F71EC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08A257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ECD217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</w:tr>
      <w:tr w:rsidR="00716D0E" w:rsidRPr="00A72A3A" w14:paraId="05F66DA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108F45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"Расходование средств резервного фонда"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F91F5C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D8EED7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F39FF6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F07B2D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56594B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716D0E" w:rsidRPr="00A72A3A" w14:paraId="4EACD3A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9D931C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C585D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04501 10020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50E14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838591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4BEB3B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300CCE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A72A3A" w14:paraId="1576EAF2" w14:textId="77777777" w:rsidTr="00716D0E">
        <w:trPr>
          <w:trHeight w:val="32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740D2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мероприятий по охране общественного порядка, осуществляемых в интересах органов внутренних дел"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CDE762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04600 00000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D68CC4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871AC8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BF40CE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CA1038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</w:tr>
      <w:tr w:rsidR="00716D0E" w:rsidRPr="00A72A3A" w14:paraId="3085CA4E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E20046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охране общественного порядка, осуществляемых в интересах органов внутренних дел 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D55CFF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04601 10000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018FE5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9E1485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2A1D09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4CBB1D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</w:tr>
      <w:tr w:rsidR="00716D0E" w:rsidRPr="00A72A3A" w14:paraId="456FE9B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7AEF0A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 привлекаемым лицам)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D53C44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04601 10010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19D06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014CC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8FBB4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B4B60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A72A3A" w14:paraId="399EC1CF" w14:textId="77777777" w:rsidTr="00716D0E">
        <w:trPr>
          <w:trHeight w:val="37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166052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1E12DD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04601 10020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6A88E9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B73DA1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5 040,00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682F2B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8A5ECE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716D0E" w:rsidRPr="00A72A3A" w14:paraId="478FE00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A7E067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"Комплексное развитие транспортной инфраструктуры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FCA6B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384518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63883F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72 417 793,33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12C092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21 389 436,29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167F64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21 928 603,34</w:t>
            </w:r>
          </w:p>
        </w:tc>
      </w:tr>
      <w:tr w:rsidR="00716D0E" w:rsidRPr="00A72A3A" w14:paraId="088EE9E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592B8C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"Дорожное хозяйство"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8C849C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6C3C8F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000710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22 210 512,31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BFC410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17 431 206,56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7587C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17 707 190,94</w:t>
            </w:r>
          </w:p>
        </w:tc>
      </w:tr>
      <w:tr w:rsidR="00716D0E" w:rsidRPr="00A72A3A" w14:paraId="7CF1AD3A" w14:textId="77777777" w:rsidTr="00716D0E">
        <w:trPr>
          <w:trHeight w:val="8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DB12D7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12B396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245FD5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2157D3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22 210 512,31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D70F20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17 431 206,56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101007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17 707 190,94</w:t>
            </w:r>
          </w:p>
        </w:tc>
      </w:tr>
      <w:tr w:rsidR="00716D0E" w:rsidRPr="00A72A3A" w14:paraId="579C58DC" w14:textId="77777777" w:rsidTr="00716D0E">
        <w:trPr>
          <w:trHeight w:val="18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E8F865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321880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05101 21110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86B646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AF6CB2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873 344,43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8DCA95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459CA2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053F0654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409D89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8C735E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05101 21130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D6BD45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CBD8C8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147 500,00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EC60F1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F3E71C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A72A3A" w14:paraId="3272AB15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DE26E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(дорожный фонд)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2B7ED3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05101 21140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5152B1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8228A0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21 189 667,88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01576B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17 411 206,56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27864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17 687 190,94</w:t>
            </w:r>
          </w:p>
        </w:tc>
      </w:tr>
      <w:tr w:rsidR="00716D0E" w:rsidRPr="00A72A3A" w14:paraId="3649E9F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41A0A2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"Капитальный ремонт и ремонт улично-дорожной сети"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604B65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DD2F8C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19F8CD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50 207 281,02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0EBE39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3 958 229,73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485C6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4 221 412,40</w:t>
            </w:r>
          </w:p>
        </w:tc>
      </w:tr>
      <w:tr w:rsidR="00716D0E" w:rsidRPr="00A72A3A" w14:paraId="01FD8F13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CA2AAF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"Капитальный ремонт текущий ремонт уличной дорожной сети"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7866D1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B1432F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0F43A9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50 207 281,02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478C5A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3 958 229,73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842F82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4 221 412,40</w:t>
            </w:r>
          </w:p>
        </w:tc>
      </w:tr>
      <w:tr w:rsidR="00716D0E" w:rsidRPr="00A72A3A" w14:paraId="4834A760" w14:textId="77777777" w:rsidTr="00716D0E">
        <w:trPr>
          <w:trHeight w:val="11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7667AA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17C661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05201 21180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C6434E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B4F3C0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360 000,00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9BE501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512D50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133CAA7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705EA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90D03D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05201 21170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3598C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D5F92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6839A4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1C3747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A72A3A" w14:paraId="24BF20A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9648B9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Государственная экспертиза по определению достоверности сметной стоимости работ по ремонту </w:t>
            </w: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автомобильных дорог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14C236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05201 21150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0F80B4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6D668B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A7CAD0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C065F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A72A3A" w14:paraId="305BD87E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354D52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882FAC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05201 21160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3DAD56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D39535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200 241,15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B3F0DA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CFC238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716D0E" w:rsidRPr="00A72A3A" w14:paraId="416AC6E5" w14:textId="77777777" w:rsidTr="00716D0E">
        <w:trPr>
          <w:trHeight w:val="568"/>
        </w:trPr>
        <w:tc>
          <w:tcPr>
            <w:tcW w:w="4120" w:type="dxa"/>
            <w:shd w:val="clear" w:color="auto" w:fill="FFFFFF" w:themeFill="background1"/>
            <w:hideMark/>
          </w:tcPr>
          <w:p w14:paraId="4E8D2A6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Расходы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8A04F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05201 S0510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91B1B9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FFE5CB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3 559 880,40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C38227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3 558 229,73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08FE3D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3 821 412,40</w:t>
            </w:r>
          </w:p>
        </w:tc>
      </w:tr>
      <w:tr w:rsidR="00716D0E" w:rsidRPr="00A72A3A" w14:paraId="60031EB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385D08C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42655A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05201 S9100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DB059E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174FCC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46 087 159,47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011672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6AF4AB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3AEF6F4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2BF78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677FA6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3CEB4D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1BFD3B8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15 907 929,19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5CE1A1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22 406 156,97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56FF938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5 767 031,71</w:t>
            </w:r>
          </w:p>
        </w:tc>
      </w:tr>
      <w:tr w:rsidR="00716D0E" w:rsidRPr="00A72A3A" w14:paraId="006C7A3B" w14:textId="77777777" w:rsidTr="00716D0E">
        <w:trPr>
          <w:trHeight w:val="2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E8E0E5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"Жилищная инфраструктура"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AC8842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983C67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4F623A9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066DBD7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3B09800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1 200 000,00</w:t>
            </w:r>
          </w:p>
        </w:tc>
      </w:tr>
      <w:tr w:rsidR="00716D0E" w:rsidRPr="00A72A3A" w14:paraId="722759E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C99CB8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Развитие жилищного хозяйства"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321C6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1C219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5E5EB15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71C5839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4155E17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</w:tr>
      <w:tr w:rsidR="00716D0E" w:rsidRPr="00A72A3A" w14:paraId="1D312785" w14:textId="77777777" w:rsidTr="00716D0E">
        <w:trPr>
          <w:trHeight w:val="8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AB14B6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муниципального жилищного фонда в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городском поселение (Закупка товаров, работ и услуг в целях капитального ремонта государственного (муниципального) имущества)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EA5E5A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06101 40010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D68764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B8EAB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B679CE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0FA83D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A72A3A" w14:paraId="1CA06E9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1C5EDB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  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13C40A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06101 20150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F88CD4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E37739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059F8B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6A7594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3210850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1BF25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D12EFE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06101 20160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A8AFC3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0F993E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1ABF64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D14218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27968904" w14:textId="77777777" w:rsidTr="00716D0E">
        <w:trPr>
          <w:trHeight w:val="2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ECD62F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Подпрограмма"Оказание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социально значимых услуг"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859B73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4D719B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B016B2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975 435,27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07968F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CBC16A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</w:tr>
      <w:tr w:rsidR="00716D0E" w:rsidRPr="00A72A3A" w14:paraId="705CC314" w14:textId="77777777" w:rsidTr="00716D0E">
        <w:trPr>
          <w:trHeight w:val="22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51314C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"Финансовое обеспечение организациям, предоставляющие населению бытовых услуг"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810E43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B100E9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20C6CF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975 435,27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1BCAC0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E2044C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716D0E" w:rsidRPr="00A72A3A" w14:paraId="429553DA" w14:textId="77777777" w:rsidTr="00716D0E">
        <w:trPr>
          <w:trHeight w:val="614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1B4D74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1B429F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7BBD5A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BFF71F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975 435,27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1C3A72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9EFA92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A72A3A" w14:paraId="16B62AD3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5BEB5F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 Текущее содержание инженерной защиты (дамба, дренажные системы,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водоперекачивающие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станции)"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058F5B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06300 00000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FD8487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7612A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4 676 696,45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5ACAF0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CC2E81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</w:tr>
      <w:tr w:rsidR="00716D0E" w:rsidRPr="00A72A3A" w14:paraId="0B4CF32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595B15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AC1953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F86892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74817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4 305 896,61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3B39E8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CD641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</w:tr>
      <w:tr w:rsidR="00716D0E" w:rsidRPr="00A72A3A" w14:paraId="5D8DD4D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217DA5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81FC23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06301 S0540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569F7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D5300D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454A58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E6003C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7ECCBA6B" w14:textId="77777777" w:rsidTr="00716D0E">
        <w:trPr>
          <w:trHeight w:val="93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52B881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20F91A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06301 S0540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A52695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6A0DE2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3 105 896,61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476DE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F3BE86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</w:tr>
      <w:tr w:rsidR="00716D0E" w:rsidRPr="00A72A3A" w14:paraId="22F19C32" w14:textId="77777777" w:rsidTr="00716D0E">
        <w:trPr>
          <w:trHeight w:val="47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F1896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на возмещение затрат обслуживающих организаций, осуществляющим деятельность по содержанию имущества, переданного в хозяйственное ведение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D63E0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06301 10540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BAF95C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A12DFD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12148E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4F719B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632CDD4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A01F47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80D66C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06302 00000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52DCF4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9763DA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370 799,84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827D52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B284C4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4583C74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B31BAC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DD7DA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06302 20010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CF7C15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7C12CB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370 799,84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8DDBAC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D5445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584C8CE0" w14:textId="77777777" w:rsidTr="00716D0E">
        <w:trPr>
          <w:trHeight w:val="10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B814AE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«Строительство сети газораспределения для последующей газификации населенных пунктов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A247FA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06400 00000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540FE0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95D673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9 160 064,21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F4EB18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8FD797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774977E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BC564E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газоснабжением"</w:t>
            </w:r>
          </w:p>
        </w:tc>
        <w:tc>
          <w:tcPr>
            <w:tcW w:w="1292" w:type="dxa"/>
            <w:shd w:val="clear" w:color="auto" w:fill="FFFFFF" w:themeFill="background1"/>
            <w:noWrap/>
            <w:hideMark/>
          </w:tcPr>
          <w:p w14:paraId="2EBC2771" w14:textId="77777777" w:rsidR="00716D0E" w:rsidRPr="00A72A3A" w:rsidRDefault="00716D0E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341DE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10BA7F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9 160 064,21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737B9B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7FDCDCD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01979FF4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hideMark/>
          </w:tcPr>
          <w:p w14:paraId="58899C3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</w:t>
            </w: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пунктов. объектов инфраструктуры Ивановской области (Строительство сети газораспределения для последующей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газифик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292" w:type="dxa"/>
            <w:shd w:val="clear" w:color="auto" w:fill="FFFFFF" w:themeFill="background1"/>
            <w:noWrap/>
            <w:hideMark/>
          </w:tcPr>
          <w:p w14:paraId="323A553A" w14:textId="77777777" w:rsidR="00716D0E" w:rsidRPr="00A72A3A" w:rsidRDefault="00716D0E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06401 S2990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2E45FD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E3DD02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9 160 064,21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466B36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22FE058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587F549F" w14:textId="77777777" w:rsidTr="00716D0E">
        <w:trPr>
          <w:trHeight w:val="9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0E00B2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"Переселение граждан из аварийного жилищного фонда на территории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hideMark/>
          </w:tcPr>
          <w:p w14:paraId="1E191497" w14:textId="77777777" w:rsidR="00716D0E" w:rsidRPr="00A72A3A" w:rsidRDefault="00716D0E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06500 00000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337AB0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9A8F64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1FD1C4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163357E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6506250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7DE3D4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292" w:type="dxa"/>
            <w:shd w:val="clear" w:color="auto" w:fill="FFFFFF" w:themeFill="background1"/>
            <w:noWrap/>
            <w:hideMark/>
          </w:tcPr>
          <w:p w14:paraId="13E21E72" w14:textId="77777777" w:rsidR="00716D0E" w:rsidRPr="00A72A3A" w:rsidRDefault="00716D0E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4B6B7B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0B3633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CF300F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6179BDF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1BF7CEEF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7C7EEB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C1E970A" w14:textId="77777777" w:rsidR="00716D0E" w:rsidRPr="00A72A3A" w:rsidRDefault="00716D0E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06501 10010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C950DF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D455A1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89E791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297C1B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3E8E95A5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CCA5C5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"Коммунальная инфраструктура"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A44AA2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06600 00000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740776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F309C9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1 095 733,26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6F3B98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440 000,00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F2128C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440 000,00</w:t>
            </w:r>
          </w:p>
        </w:tc>
      </w:tr>
      <w:tr w:rsidR="00716D0E" w:rsidRPr="00A72A3A" w14:paraId="6EA11E9D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F0FC36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"Теплоснабжение, Водоснабжение, Водоотведение"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AC7B51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A7BCEA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AB3FAE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1 095 733,26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5ADD4D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8CA793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</w:tr>
      <w:tr w:rsidR="00716D0E" w:rsidRPr="00A72A3A" w14:paraId="3F24F886" w14:textId="77777777" w:rsidTr="00716D0E">
        <w:trPr>
          <w:trHeight w:val="156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620512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0D59F5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06601 10010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E4E3D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AA489C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26 263,00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5458D3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846C06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716D0E" w:rsidRPr="00A72A3A" w14:paraId="0324B1F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85F08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0E309F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06601 20020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102AEE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EFCFA7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A2238B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DE6C43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716D0E" w:rsidRPr="00A72A3A" w14:paraId="0061E6C8" w14:textId="77777777" w:rsidTr="00716D0E">
        <w:trPr>
          <w:trHeight w:val="44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1CAE9E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07B1E3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E437E7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E57B4E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1 069 470,26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5C4170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EB42CD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168F0C63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6DF3A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"Энергосбережение и повышение энергетической эффективности в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CE59A9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F68E6C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66947A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FEF1E8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372C56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52 000,00</w:t>
            </w:r>
          </w:p>
        </w:tc>
      </w:tr>
      <w:tr w:rsidR="00716D0E" w:rsidRPr="00A72A3A" w14:paraId="39EA7926" w14:textId="77777777" w:rsidTr="00716D0E">
        <w:trPr>
          <w:trHeight w:val="124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8DB013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"Повышение энергетической эффективности в бюджетной сфере"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4CB61B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07200 00000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971950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56F3A0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71234D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52 000,00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08250E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52 000,00</w:t>
            </w:r>
          </w:p>
        </w:tc>
      </w:tr>
      <w:tr w:rsidR="00716D0E" w:rsidRPr="00A72A3A" w14:paraId="537865F8" w14:textId="77777777" w:rsidTr="00716D0E">
        <w:trPr>
          <w:trHeight w:val="13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3366F7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Энергосбережение и повышение энергетической эффективности"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A5FE03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B2A1EC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9EAE4D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3593F2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1D8A67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</w:tr>
      <w:tr w:rsidR="00716D0E" w:rsidRPr="00A72A3A" w14:paraId="471BBAF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CECB3E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FBDC84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07201 21100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EBA450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AF8196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AF467A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D3951A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A72A3A" w14:paraId="0D722BAA" w14:textId="77777777" w:rsidTr="00716D0E">
        <w:trPr>
          <w:trHeight w:val="399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DE0F5C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A413E1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07201 02010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3F7C2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2F4949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BF5E0C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2BC8C9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716D0E" w:rsidRPr="00A72A3A" w14:paraId="09E618DA" w14:textId="77777777" w:rsidTr="00716D0E">
        <w:trPr>
          <w:trHeight w:val="23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001CF2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075066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07201 01010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48455C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3DC308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13F68F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8AA9A1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716D0E" w:rsidRPr="00A72A3A" w14:paraId="31968E3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B54246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Муниципальная программа "Развитие культуры и сферы досуга в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6049E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A4107E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6BD9621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22 569 173,91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0D93F9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17 703 648,50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00DD164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17 713 948,69</w:t>
            </w:r>
          </w:p>
        </w:tc>
      </w:tr>
      <w:tr w:rsidR="00716D0E" w:rsidRPr="00A72A3A" w14:paraId="21DAAB3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7DB177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«Организация культурного досуга и отдыха населения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B202C9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C5C4A9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4BA66E9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18 837 868,02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4AEDEB6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14 858 187,73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246D9A8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14 858 187,73</w:t>
            </w:r>
          </w:p>
        </w:tc>
      </w:tr>
      <w:tr w:rsidR="00716D0E" w:rsidRPr="00A72A3A" w14:paraId="159217C5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CE6F46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культурного досуга и отдыха населения 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33C1A8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3D326A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667DCA0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18 837 868,02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02BD2D3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14 858 187,73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2E7C5E5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14 858 187,73</w:t>
            </w:r>
          </w:p>
        </w:tc>
      </w:tr>
      <w:tr w:rsidR="00716D0E" w:rsidRPr="00A72A3A" w14:paraId="45A7B133" w14:textId="77777777" w:rsidTr="00716D0E">
        <w:trPr>
          <w:trHeight w:val="78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0A695F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(Фонд оплаты труда учреждений)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1D4F84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246A9A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BE7DD1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8 971 801,15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919784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8 480 558,95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3127E2D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8 480 558,95</w:t>
            </w:r>
          </w:p>
        </w:tc>
      </w:tr>
      <w:tr w:rsidR="00716D0E" w:rsidRPr="00A72A3A" w14:paraId="66CF361E" w14:textId="77777777" w:rsidTr="00716D0E">
        <w:trPr>
          <w:trHeight w:val="31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D45CE4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A07C1C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6A1C16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685DC5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2 705 812,57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862F7D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2 561 128,78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47CA746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2 561 128,78</w:t>
            </w:r>
          </w:p>
        </w:tc>
      </w:tr>
      <w:tr w:rsidR="00716D0E" w:rsidRPr="00A72A3A" w14:paraId="60C392D8" w14:textId="77777777" w:rsidTr="00716D0E">
        <w:trPr>
          <w:trHeight w:val="104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65BFCA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1F8981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8F07DA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D10754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4 857 357,85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B71572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6294B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716D0E" w:rsidRPr="00A72A3A" w14:paraId="048A8C6B" w14:textId="77777777" w:rsidTr="00716D0E">
        <w:trPr>
          <w:trHeight w:val="259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9E553B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DC8845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08AE68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BBAEE4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2 052 795,45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D5347A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EF1685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716D0E" w:rsidRPr="00A72A3A" w14:paraId="581680D6" w14:textId="77777777" w:rsidTr="00716D0E">
        <w:trPr>
          <w:trHeight w:val="30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239A41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859ABB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31CD09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37AED2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DE9935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4C7439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716D0E" w:rsidRPr="00A72A3A" w14:paraId="5FC9CA0B" w14:textId="77777777" w:rsidTr="00716D0E">
        <w:trPr>
          <w:trHeight w:val="16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259722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C7DF96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7D66C6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8090F2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242 641,00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E97D27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172040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</w:tr>
      <w:tr w:rsidR="00716D0E" w:rsidRPr="00A72A3A" w14:paraId="44C4209C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B58E6A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</w:t>
            </w: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поселения - Дома культуры).   (Уплата прочих налогов, сборов)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C94982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B9D54E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DCEE1D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2 460,00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4BA7FF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1CC33E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716D0E" w:rsidRPr="00A72A3A" w14:paraId="66EF45ED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323E95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3BBCB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680BB1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395E04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7CAFBB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12733C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A72A3A" w14:paraId="645E071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45A74C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Развитие библиотечной деятельности"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D3EF4C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3411AC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3AD561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3 731 305,89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BCD0F6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2 845 460,77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4D54BE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2 855 760,96</w:t>
            </w:r>
          </w:p>
        </w:tc>
      </w:tr>
      <w:tr w:rsidR="00716D0E" w:rsidRPr="00A72A3A" w14:paraId="0D68028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6430DB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«Развитие библиотечного дела»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5730C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9BA8D8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44D4933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3 731 305,89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2A1F912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2 845 460,77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18102A2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2 855 760,96</w:t>
            </w:r>
          </w:p>
        </w:tc>
      </w:tr>
      <w:tr w:rsidR="00716D0E" w:rsidRPr="00A72A3A" w14:paraId="2856CB12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A35C7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C3A923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E0720D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282C28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1 721 085,06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D6E5FC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1 717 525,91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0E5D5D3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1 717 525,91</w:t>
            </w:r>
          </w:p>
        </w:tc>
      </w:tr>
      <w:tr w:rsidR="00716D0E" w:rsidRPr="00A72A3A" w14:paraId="797C28E0" w14:textId="77777777" w:rsidTr="00716D0E">
        <w:trPr>
          <w:trHeight w:val="14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4B937C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09C7B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E45F9A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D88677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516 813,68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4F5551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518 692,80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22CDEA3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518 692,80</w:t>
            </w:r>
          </w:p>
        </w:tc>
      </w:tr>
      <w:tr w:rsidR="00716D0E" w:rsidRPr="00A72A3A" w14:paraId="7CA2F729" w14:textId="77777777" w:rsidTr="00716D0E">
        <w:trPr>
          <w:trHeight w:val="7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B39184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86636C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4509DA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3BDDBD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1 188 855,44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5A70FA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0510905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410 000,00</w:t>
            </w:r>
          </w:p>
        </w:tc>
      </w:tr>
      <w:tr w:rsidR="00716D0E" w:rsidRPr="00A72A3A" w14:paraId="4CF4926C" w14:textId="77777777" w:rsidTr="00716D0E">
        <w:trPr>
          <w:trHeight w:val="56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2F0D1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BACE97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384F46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EA04D5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295 242,00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6C4A2B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hideMark/>
          </w:tcPr>
          <w:p w14:paraId="70A2BCE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1E6DF910" w14:textId="77777777" w:rsidTr="00716D0E">
        <w:trPr>
          <w:trHeight w:val="40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DA2100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D4CB6E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310984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EAE9AA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9309,71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B70082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9242,06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3F5BA4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9542,25</w:t>
            </w:r>
          </w:p>
        </w:tc>
      </w:tr>
      <w:tr w:rsidR="00716D0E" w:rsidRPr="00A72A3A" w14:paraId="03E9CE42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BF8A8C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территории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D7110C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59D544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FB6BAD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20 144 143,60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02A0FB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13 377 842,98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48AA8C6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13 439 910,18</w:t>
            </w:r>
          </w:p>
        </w:tc>
      </w:tr>
      <w:tr w:rsidR="00716D0E" w:rsidRPr="00A72A3A" w14:paraId="47DF8DC5" w14:textId="77777777" w:rsidTr="00716D0E">
        <w:trPr>
          <w:trHeight w:val="2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B9A756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"Наружное освещение"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F967F1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10100 00000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B96F95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9E9345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7 489 677,54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28A838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7 800 000,00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46E42D7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7 800 000,00</w:t>
            </w:r>
          </w:p>
        </w:tc>
      </w:tr>
      <w:tr w:rsidR="00716D0E" w:rsidRPr="00A72A3A" w14:paraId="4F069E8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64EA0F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уличного освещения"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18150B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902261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27B2CD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7 489 677,54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A735B8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68BA28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</w:tr>
      <w:tr w:rsidR="00716D0E" w:rsidRPr="00A72A3A" w14:paraId="725F195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BFCF5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26A4DC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337D51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FF7AE5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4 455 005,19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BE86CF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4 800 000,00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0EAA22E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4 800 000,00</w:t>
            </w:r>
          </w:p>
        </w:tc>
      </w:tr>
      <w:tr w:rsidR="00716D0E" w:rsidRPr="00A72A3A" w14:paraId="3C9ACE35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55C297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BAEEA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06A2CC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443745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3 034 672,35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AD2854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69507E3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</w:tr>
      <w:tr w:rsidR="00716D0E" w:rsidRPr="00A72A3A" w14:paraId="1AE53C6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9E59F2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"Благоустройство территорий общего пользования"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9172AC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8CFFF9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4E8BFBC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9 968 741,88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B479BB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4 507 842,98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352CECA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4 569 910,18</w:t>
            </w:r>
          </w:p>
        </w:tc>
      </w:tr>
      <w:tr w:rsidR="00716D0E" w:rsidRPr="00A72A3A" w14:paraId="0742BEB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749FDC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условий для массового отдыха населения"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C99790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6C51B8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12BDA19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4 209 100,00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0FEC393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45C421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500 000,00</w:t>
            </w:r>
          </w:p>
        </w:tc>
      </w:tr>
      <w:tr w:rsidR="00716D0E" w:rsidRPr="00A72A3A" w14:paraId="31AC874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69B78E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57A0A8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10201 20050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5F2203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4CA31D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4 209 100,00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BE72C3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1E97564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</w:tr>
      <w:tr w:rsidR="00716D0E" w:rsidRPr="00A72A3A" w14:paraId="60EFACA5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2CD779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F71D7C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10202 00000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D70247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4234D3E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261 800,00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FB1645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53630BE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</w:tr>
      <w:tr w:rsidR="00716D0E" w:rsidRPr="00A72A3A" w14:paraId="7E75AE58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5BF2EC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27347C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10202 21020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B95D7A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E7E7E8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261 800,00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5C8D39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646B0E5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716D0E" w:rsidRPr="00A72A3A" w14:paraId="63677951" w14:textId="77777777" w:rsidTr="00716D0E">
        <w:trPr>
          <w:trHeight w:val="2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3AE547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"Озеленение"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1EC164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10203 00000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91E831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298147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F5731B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3F1C053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716D0E" w:rsidRPr="00A72A3A" w14:paraId="543B5D4B" w14:textId="77777777" w:rsidTr="00716D0E">
        <w:trPr>
          <w:trHeight w:val="12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3A5FAB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Организация озеленения территорий общего пользования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190BDC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10203 21030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8CCB5E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06B7DD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26C784E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4F42B66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1820ED87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476F05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1EF419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10204 00000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2B47E6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162C80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2 409 678,90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5A0A9B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0F9C481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716D0E" w:rsidRPr="00A72A3A" w14:paraId="0A6392D1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2450C7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DFC027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10204 21040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7F6F21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7B1F6A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2 409 678,90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1505B9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62D620B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A72A3A" w14:paraId="714A0B21" w14:textId="77777777" w:rsidTr="00716D0E">
        <w:trPr>
          <w:trHeight w:val="2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904100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мероприятия"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BE6B30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10205 00000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C6FFED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F91823B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3 088 162,98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C3E0DB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3 507 842,98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33A1F2B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3 569 910,18</w:t>
            </w:r>
          </w:p>
        </w:tc>
      </w:tr>
      <w:tr w:rsidR="00716D0E" w:rsidRPr="00A72A3A" w14:paraId="6E301D6A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099DA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(Субсидии на возмещение затрат в связи с выполнением работ обслуживающим организациям, осуществляющим деятельность по благоустройству)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96B3D2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10205 21010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2156C0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ADE8CE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2 748 162,98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66D1635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2 807 842,98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09DE165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2 869 910,18</w:t>
            </w:r>
          </w:p>
        </w:tc>
      </w:tr>
      <w:tr w:rsidR="00716D0E" w:rsidRPr="00A72A3A" w14:paraId="56313BC4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6E566B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9A15F7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10205 21050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ED7C61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6D78891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59F1AA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3CDB1A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77CA460B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9CEA4A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79025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10205 21060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FFAFF6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B2602B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C42112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6D98B84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</w:tr>
      <w:tr w:rsidR="00716D0E" w:rsidRPr="00A72A3A" w14:paraId="2272886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5EE0DA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88FA57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10206 00000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9CB136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EB536F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090A204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64863F4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55FE39E5" w14:textId="77777777" w:rsidTr="00716D0E">
        <w:trPr>
          <w:trHeight w:val="283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EE68F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проектов развития территорий муниципальных образований Ивановской области, </w:t>
            </w: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основанных на местных инициативах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E22167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10206 21070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CC5C04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96E623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ABA026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4CFB65B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1890575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4FFF03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"Санитарно-эпидемиологическое, экологическое и безопасное благосостояние населения"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9AF48A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482B38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52E878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2 685 724,18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151324E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1 070 000,00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1A7CB04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1 070 000,00</w:t>
            </w:r>
          </w:p>
        </w:tc>
      </w:tr>
      <w:tr w:rsidR="00716D0E" w:rsidRPr="00A72A3A" w14:paraId="4634FEC5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4739DF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обращению с животными без владельцев"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280D6A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10301 00000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3B7226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53B0891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687002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41DD41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</w:tr>
      <w:tr w:rsidR="00716D0E" w:rsidRPr="00A72A3A" w14:paraId="4748D7FE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A1EB1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696A31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10301 22010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BFC739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EEA47F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7CD76A6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6F18E62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716D0E" w:rsidRPr="00A72A3A" w14:paraId="4032CC8D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093019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санитарно-экологическому и безопасному благосостоянию населения"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2B0E14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10302 00000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6BF88C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CEF43A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2 685 724,18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42029C08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7928B43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716D0E" w:rsidRPr="00A72A3A" w14:paraId="2779FA34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7DE02E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B22554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10302 22020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F2E33E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A8AC83C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2 685 724,18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bottom"/>
            <w:hideMark/>
          </w:tcPr>
          <w:p w14:paraId="3930AE6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bottom"/>
            <w:hideMark/>
          </w:tcPr>
          <w:p w14:paraId="1B9F114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A72A3A" w14:paraId="0997BDE5" w14:textId="77777777" w:rsidTr="00716D0E">
        <w:trPr>
          <w:trHeight w:val="30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D805E3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"Формирование современной городской среды на территории муниципального образования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0ABBFE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7ED927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01832F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2 684 145,42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B6760B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7F5BDB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716D0E" w:rsidRPr="00A72A3A" w14:paraId="44F3CC19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D5CB02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"Благоустройство общественных территорий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7DE268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11200 00000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078CD8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5718EA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2 684 145,42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079A78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61DD01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42BCED9B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7E9BBA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"Благоустройство муниципальных территорий общего пользования".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CD147C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112F2 00000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3BB105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A6E567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2 684 145,42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5F7AE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9F1492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716D0E" w:rsidRPr="00A72A3A" w14:paraId="37D707D5" w14:textId="77777777" w:rsidTr="00716D0E">
        <w:trPr>
          <w:trHeight w:val="11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4F430B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6FED64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112F2 55550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96EE87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ED8D71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2 684 145,42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FBFD66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D9234B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22C259DB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F544F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Непрограммные расходы органов местного самоуправления </w:t>
            </w:r>
            <w:proofErr w:type="spellStart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07F470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DD591B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65440B2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22 367 472,10</w:t>
            </w:r>
          </w:p>
        </w:tc>
        <w:tc>
          <w:tcPr>
            <w:tcW w:w="1354" w:type="dxa"/>
            <w:shd w:val="clear" w:color="auto" w:fill="FFFFFF" w:themeFill="background1"/>
            <w:vAlign w:val="center"/>
            <w:hideMark/>
          </w:tcPr>
          <w:p w14:paraId="7E6C795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19 869 953,42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2277AB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20 019 786,42</w:t>
            </w:r>
          </w:p>
        </w:tc>
      </w:tr>
      <w:tr w:rsidR="00716D0E" w:rsidRPr="00A72A3A" w14:paraId="0E134FC2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4FDF60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1292" w:type="dxa"/>
            <w:shd w:val="clear" w:color="auto" w:fill="FFFFFF" w:themeFill="background1"/>
            <w:vAlign w:val="center"/>
            <w:hideMark/>
          </w:tcPr>
          <w:p w14:paraId="6DD56C9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FB3160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461B1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22 367 472,10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2EA72E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19 869 953,42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747943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20 019 786,42</w:t>
            </w:r>
          </w:p>
        </w:tc>
      </w:tr>
      <w:tr w:rsidR="00716D0E" w:rsidRPr="00A72A3A" w14:paraId="568409D1" w14:textId="77777777" w:rsidTr="00716D0E">
        <w:trPr>
          <w:trHeight w:val="20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5E7776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6BDB9D0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323F8B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60AA41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204 000,00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1468F2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AEEA20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764FF668" w14:textId="77777777" w:rsidTr="00716D0E">
        <w:trPr>
          <w:trHeight w:val="414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2797C8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9AB2C9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6D9BB9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9FEBF4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1 493 745,25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CFC4F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68852C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716D0E" w:rsidRPr="00A72A3A" w14:paraId="33203B94" w14:textId="77777777" w:rsidTr="00716D0E">
        <w:trPr>
          <w:trHeight w:val="142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4ACFE0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B9A0AF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FA3770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D1A2474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EF558F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563125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A72A3A" w14:paraId="26F90AA7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69A5FA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налогов, сборов)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B55518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326890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863C69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10 300,00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6C6115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07939D2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17E26A5F" w14:textId="77777777" w:rsidTr="00716D0E">
        <w:trPr>
          <w:trHeight w:val="29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B1A75C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0124DCE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44900 51180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E3AAD8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C2015A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5EC2FA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0EC7D5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716D0E" w:rsidRPr="00A72A3A" w14:paraId="67791DD7" w14:textId="77777777" w:rsidTr="00716D0E">
        <w:trPr>
          <w:trHeight w:val="78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64177D6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431B4E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41900 21150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1F6B4E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086BC6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276 082,28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BF7E93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0BA6BE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763718A0" w14:textId="77777777" w:rsidTr="00716D0E">
        <w:trPr>
          <w:trHeight w:val="18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C7AA0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7773D7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347F225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0C55C239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647 971,00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108AAE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627 590,00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491EBA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627 590,00</w:t>
            </w:r>
          </w:p>
        </w:tc>
      </w:tr>
      <w:tr w:rsidR="00716D0E" w:rsidRPr="00A72A3A" w14:paraId="2B86F337" w14:textId="77777777" w:rsidTr="00716D0E">
        <w:trPr>
          <w:trHeight w:val="16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AB8ADD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9F19A0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24AEA34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AB9F4F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195 687,00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AF7875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189 532,18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50FE5C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189 532,18</w:t>
            </w:r>
          </w:p>
        </w:tc>
      </w:tr>
      <w:tr w:rsidR="00716D0E" w:rsidRPr="00A72A3A" w14:paraId="5A83F74A" w14:textId="77777777" w:rsidTr="00716D0E">
        <w:trPr>
          <w:trHeight w:val="286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732D5C1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E33F49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1A3C25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0849E2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AB3C0A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CF22D3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716D0E" w:rsidRPr="00A72A3A" w14:paraId="045F5782" w14:textId="77777777" w:rsidTr="00716D0E">
        <w:trPr>
          <w:trHeight w:val="778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3B2A5F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законодательного (представительного) органа городского поселения.  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79553D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6BE1C8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659FE9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589285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9DCAB7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428D2123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8ACBD5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5E8856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4528F3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E4E1A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37 658,00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356196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BE4A0F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7299DD49" w14:textId="77777777" w:rsidTr="00716D0E">
        <w:trPr>
          <w:trHeight w:val="501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B3D193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 нужд)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31FD93E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820940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44DAF14F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152 002,91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E6842B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115 550,24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0D3FFE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115 550,24</w:t>
            </w:r>
          </w:p>
        </w:tc>
      </w:tr>
      <w:tr w:rsidR="00716D0E" w:rsidRPr="00A72A3A" w14:paraId="72689C8C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13CB1ED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26A5C1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55BDD95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0508773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619 283,51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C693D64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1 055 448,00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3C64ED6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1 055 448,00</w:t>
            </w:r>
          </w:p>
        </w:tc>
      </w:tr>
      <w:tr w:rsidR="00716D0E" w:rsidRPr="00A72A3A" w14:paraId="592A8090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24A8F6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16B8B6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5D0B2D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726A68E0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187 024,55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7465A1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318 745,00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0FB73A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318 745,00</w:t>
            </w:r>
          </w:p>
        </w:tc>
      </w:tr>
      <w:tr w:rsidR="00716D0E" w:rsidRPr="00A72A3A" w14:paraId="538CD0D1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4E92EA6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537664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95CA5F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2257B04D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12 034 727,91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9133CF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11 251 596,00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12166BA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11 251 596,00</w:t>
            </w:r>
          </w:p>
        </w:tc>
      </w:tr>
      <w:tr w:rsidR="00716D0E" w:rsidRPr="00A72A3A" w14:paraId="6B4E1647" w14:textId="77777777" w:rsidTr="00716D0E">
        <w:trPr>
          <w:trHeight w:val="48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C33D3F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B57A19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BDE14A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11CB8132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3 616 287,88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72820E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3 397 982,00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983DBB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3 397 982,00</w:t>
            </w:r>
          </w:p>
        </w:tc>
      </w:tr>
      <w:tr w:rsidR="00716D0E" w:rsidRPr="00A72A3A" w14:paraId="4016A1D1" w14:textId="77777777" w:rsidTr="00716D0E">
        <w:trPr>
          <w:trHeight w:val="1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2DB984A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121CF0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90F543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C1FCA87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991 927,83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AA98E7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5CC052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</w:tr>
      <w:tr w:rsidR="00716D0E" w:rsidRPr="00A72A3A" w14:paraId="4F440B91" w14:textId="77777777" w:rsidTr="00716D0E">
        <w:trPr>
          <w:trHeight w:val="23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F4AAC9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ECBD24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C4EDB3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583BA1C5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1 087 000,00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02B9DA89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1 141 350,00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2F0176B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1 255 485,00</w:t>
            </w:r>
          </w:p>
        </w:tc>
      </w:tr>
      <w:tr w:rsidR="00716D0E" w:rsidRPr="00A72A3A" w14:paraId="5E2200D7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07C87A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 xml:space="preserve">  Обеспечение функций исполнительного органа городского поселения (Уплата налога на имущество организаций и земельного налога)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446DD50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449378CA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88DC89A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2255B96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DB5744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A72A3A" w14:paraId="730C3032" w14:textId="77777777" w:rsidTr="00716D0E">
        <w:trPr>
          <w:trHeight w:val="394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987131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2DF360A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CCF823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6FC4585E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2 856,00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5A7EF1E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312159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716D0E" w:rsidRPr="00A72A3A" w14:paraId="7F575614" w14:textId="77777777" w:rsidTr="00716D0E">
        <w:trPr>
          <w:trHeight w:val="177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5A1DC3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1D8ABD3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6E88E10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42CEC43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A70746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5 880,00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672F21E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6 468,00</w:t>
            </w:r>
          </w:p>
        </w:tc>
      </w:tr>
      <w:tr w:rsidR="00716D0E" w:rsidRPr="00A72A3A" w14:paraId="630E4563" w14:textId="77777777" w:rsidTr="00716D0E">
        <w:trPr>
          <w:trHeight w:val="378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548E46C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значения. (Иные межбюджетные трансферты)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713D664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41900 00040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5B8A9267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E1F722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356 220,98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476A275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4E7510C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A72A3A" w14:paraId="0C49E7C6" w14:textId="77777777" w:rsidTr="00716D0E">
        <w:trPr>
          <w:trHeight w:val="70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3588CF0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C7B97EF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41900 90160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0C809BD8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54" w:type="dxa"/>
            <w:shd w:val="clear" w:color="auto" w:fill="FFFFFF" w:themeFill="background1"/>
            <w:noWrap/>
            <w:hideMark/>
          </w:tcPr>
          <w:p w14:paraId="3CE77626" w14:textId="77777777" w:rsidR="00716D0E" w:rsidRPr="00A72A3A" w:rsidRDefault="00716D0E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8 487,00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16AC70FD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707763F0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716D0E" w:rsidRPr="00A72A3A" w14:paraId="1521280E" w14:textId="77777777" w:rsidTr="00716D0E">
        <w:trPr>
          <w:trHeight w:val="255"/>
        </w:trPr>
        <w:tc>
          <w:tcPr>
            <w:tcW w:w="4120" w:type="dxa"/>
            <w:shd w:val="clear" w:color="auto" w:fill="FFFFFF" w:themeFill="background1"/>
            <w:vAlign w:val="center"/>
            <w:hideMark/>
          </w:tcPr>
          <w:p w14:paraId="0A4D4371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1292" w:type="dxa"/>
            <w:shd w:val="clear" w:color="auto" w:fill="FFFFFF" w:themeFill="background1"/>
            <w:noWrap/>
            <w:vAlign w:val="center"/>
            <w:hideMark/>
          </w:tcPr>
          <w:p w14:paraId="5120F57B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  <w:hideMark/>
          </w:tcPr>
          <w:p w14:paraId="787648B2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72A3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6CCFCCC6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167 419 264,52</w:t>
            </w:r>
          </w:p>
        </w:tc>
        <w:tc>
          <w:tcPr>
            <w:tcW w:w="1354" w:type="dxa"/>
            <w:shd w:val="clear" w:color="auto" w:fill="FFFFFF" w:themeFill="background1"/>
            <w:noWrap/>
            <w:vAlign w:val="center"/>
            <w:hideMark/>
          </w:tcPr>
          <w:p w14:paraId="7AEFA85C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103 281 888,58</w:t>
            </w:r>
          </w:p>
        </w:tc>
        <w:tc>
          <w:tcPr>
            <w:tcW w:w="1273" w:type="dxa"/>
            <w:shd w:val="clear" w:color="auto" w:fill="FFFFFF" w:themeFill="background1"/>
            <w:noWrap/>
            <w:vAlign w:val="center"/>
            <w:hideMark/>
          </w:tcPr>
          <w:p w14:paraId="571AC8EE" w14:textId="77777777" w:rsidR="00716D0E" w:rsidRPr="00A72A3A" w:rsidRDefault="00716D0E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72A3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87 404 130,76</w:t>
            </w:r>
          </w:p>
        </w:tc>
      </w:tr>
    </w:tbl>
    <w:p w14:paraId="340A6619" w14:textId="77777777" w:rsidR="00132B0D" w:rsidRPr="00132B0D" w:rsidRDefault="00132B0D" w:rsidP="00132B0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DFC2F9" w14:textId="77777777" w:rsidR="00132B0D" w:rsidRPr="00716D0E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716D0E">
        <w:rPr>
          <w:rFonts w:ascii="Times New Roman" w:hAnsi="Times New Roman" w:cs="Times New Roman"/>
          <w:sz w:val="16"/>
          <w:szCs w:val="16"/>
        </w:rPr>
        <w:t xml:space="preserve">Приложение № 5 </w:t>
      </w:r>
    </w:p>
    <w:p w14:paraId="1447A0ED" w14:textId="77777777" w:rsidR="00132B0D" w:rsidRPr="00716D0E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16D0E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716D0E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716D0E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r w:rsidRPr="00716D0E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1AF56F1A" w14:textId="15A3C96E" w:rsidR="00132B0D" w:rsidRPr="00716D0E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16D0E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716D0E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716D0E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период 2025 и 2026 годов»</w:t>
      </w:r>
    </w:p>
    <w:p w14:paraId="54B40B77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Ведомственная структура расходов бюджета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плановый период 2024, 2025 и 2026 годы.</w:t>
      </w:r>
    </w:p>
    <w:tbl>
      <w:tblPr>
        <w:tblW w:w="10496" w:type="dxa"/>
        <w:tblInd w:w="-289" w:type="dxa"/>
        <w:tblLook w:val="04A0" w:firstRow="1" w:lastRow="0" w:firstColumn="1" w:lastColumn="0" w:noHBand="0" w:noVBand="1"/>
      </w:tblPr>
      <w:tblGrid>
        <w:gridCol w:w="3828"/>
        <w:gridCol w:w="590"/>
        <w:gridCol w:w="659"/>
        <w:gridCol w:w="1034"/>
        <w:gridCol w:w="568"/>
        <w:gridCol w:w="18"/>
        <w:gridCol w:w="1247"/>
        <w:gridCol w:w="1276"/>
        <w:gridCol w:w="1276"/>
      </w:tblGrid>
      <w:tr w:rsidR="00716D0E" w:rsidRPr="00716D0E" w14:paraId="22F17239" w14:textId="77777777" w:rsidTr="00716D0E">
        <w:trPr>
          <w:trHeight w:val="13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6292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51C9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Вед.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60CB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Разд.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2B61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Ц.ст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0D35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Расх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7BC6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Сумма на 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32CB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7EB0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</w:tr>
      <w:tr w:rsidR="00716D0E" w:rsidRPr="00716D0E" w14:paraId="524E19E5" w14:textId="77777777" w:rsidTr="00716D0E">
        <w:trPr>
          <w:trHeight w:val="7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B7AB2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Администрация </w:t>
            </w:r>
            <w:proofErr w:type="spellStart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Плесское</w:t>
            </w:r>
            <w:proofErr w:type="spellEnd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2EDF9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43D86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D1C4A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712CD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1A0C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143 695 776,70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11AB0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84 564 279,66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DA7F2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68 676 221,65</w:t>
            </w:r>
          </w:p>
        </w:tc>
      </w:tr>
      <w:tr w:rsidR="00716D0E" w:rsidRPr="00716D0E" w14:paraId="3829AB67" w14:textId="77777777" w:rsidTr="00716D0E">
        <w:trPr>
          <w:trHeight w:val="38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444EA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89CB5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4B63D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1D34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53DA4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E8F30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619 283,51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C0910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1 055 448,00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88EE4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1 055 448,00</w:t>
            </w:r>
          </w:p>
        </w:tc>
      </w:tr>
      <w:tr w:rsidR="00716D0E" w:rsidRPr="00716D0E" w14:paraId="57676647" w14:textId="77777777" w:rsidTr="00716D0E">
        <w:trPr>
          <w:trHeight w:val="7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15C4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D925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3F43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7BB47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C65F8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4C211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187 024,55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DBDF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318 745,00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8E052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318 745,00</w:t>
            </w:r>
          </w:p>
        </w:tc>
      </w:tr>
      <w:tr w:rsidR="00716D0E" w:rsidRPr="00716D0E" w14:paraId="6AC4945F" w14:textId="77777777" w:rsidTr="00716D0E">
        <w:trPr>
          <w:trHeight w:val="39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CBA0D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Официальное опубликование правовых актов исполнительного органа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E612E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0D82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02F2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0120100030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DA86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F1A0C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702 420,16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2B33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91F72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</w:tr>
      <w:tr w:rsidR="00716D0E" w:rsidRPr="00716D0E" w14:paraId="656858B8" w14:textId="77777777" w:rsidTr="00716D0E">
        <w:trPr>
          <w:trHeight w:val="32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7CF999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Диспансеризация сотрудников администрации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802A7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E8EBF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B073E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0140100090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B990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0B2E4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FC7B7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1889B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5CC03A1E" w14:textId="77777777" w:rsidTr="00716D0E">
        <w:trPr>
          <w:trHeight w:val="22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2074D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30435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9325D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1E568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B760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1CC33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12 034 727,91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79DD7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11 251 596,00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30DDF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11 251 596,00</w:t>
            </w:r>
          </w:p>
        </w:tc>
      </w:tr>
      <w:tr w:rsidR="00716D0E" w:rsidRPr="00716D0E" w14:paraId="3760D31D" w14:textId="77777777" w:rsidTr="00716D0E">
        <w:trPr>
          <w:trHeight w:val="9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82857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47D82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3C8F3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4FD1A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2BD4B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CDF9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3 616 287,88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69FBD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3 397 982,00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EF677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3 397 982,00</w:t>
            </w:r>
          </w:p>
        </w:tc>
      </w:tr>
      <w:tr w:rsidR="00716D0E" w:rsidRPr="00716D0E" w14:paraId="68335940" w14:textId="77777777" w:rsidTr="00716D0E">
        <w:trPr>
          <w:trHeight w:val="4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8FD0A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45988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A1DE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5B22F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8CF4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1461B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991 927,83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F630B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7473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</w:tr>
      <w:tr w:rsidR="00716D0E" w:rsidRPr="00716D0E" w14:paraId="56E6AC82" w14:textId="77777777" w:rsidTr="00716D0E">
        <w:trPr>
          <w:trHeight w:val="28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F3D16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53E7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2B856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A60A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4B513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76B35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CA278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1 141 350,00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5C599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1 255 485,00</w:t>
            </w:r>
          </w:p>
        </w:tc>
      </w:tr>
      <w:tr w:rsidR="00716D0E" w:rsidRPr="00716D0E" w14:paraId="2F0F5A03" w14:textId="77777777" w:rsidTr="00716D0E">
        <w:trPr>
          <w:trHeight w:val="4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74D43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 (Уплата налога на имущество организаций и земельного налога)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FE056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229FA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2C17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D42A1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5EF7D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55C96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1BF19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716D0E" w14:paraId="3B47D93E" w14:textId="77777777" w:rsidTr="00716D0E">
        <w:trPr>
          <w:trHeight w:val="24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FCF51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4331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383C2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67FB8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2A658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86D2E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54B07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03CFC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716D0E" w:rsidRPr="00716D0E" w14:paraId="462962F0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5FD5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B48F9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F5EC1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F5D2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5E52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5F62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00BA8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5 880,00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00221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6 468,00</w:t>
            </w:r>
          </w:p>
        </w:tc>
      </w:tr>
      <w:tr w:rsidR="00716D0E" w:rsidRPr="00716D0E" w14:paraId="1E7A6F8F" w14:textId="77777777" w:rsidTr="00716D0E">
        <w:trPr>
          <w:trHeight w:val="52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C5781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 (Иные межбюджетные трансферты)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9BE6B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EEB95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94E1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4190000040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45C27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3121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356 220,98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1A170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F17DF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70DF2D9B" w14:textId="77777777" w:rsidTr="00716D0E">
        <w:trPr>
          <w:trHeight w:val="7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167A1E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57C17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A4DF2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11792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0130120030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6126B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17A6C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112 410,18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702A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CB38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6065EDF5" w14:textId="77777777" w:rsidTr="00716D0E">
        <w:trPr>
          <w:trHeight w:val="34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E59A0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мероприятий, связанных с государственными праздниками, юбилейными и памятными датами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52EF2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ADD1F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C8A9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0150120040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3D432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4624E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76 250,00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01B35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4AD8A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716D0E" w:rsidRPr="00716D0E" w14:paraId="76D0F031" w14:textId="77777777" w:rsidTr="00716D0E">
        <w:trPr>
          <w:trHeight w:val="18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66BCC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65D46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9305C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52901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6FB86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01F14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3056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43A9A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716D0E" w14:paraId="010EB7E2" w14:textId="77777777" w:rsidTr="00716D0E">
        <w:trPr>
          <w:trHeight w:val="41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9B774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3C5CE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C3D50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D0CE6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B233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D351C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277 957,59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F5BDE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8302C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6FBA7157" w14:textId="77777777" w:rsidTr="00716D0E">
        <w:trPr>
          <w:trHeight w:val="37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10AEE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FD1E4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7FA2F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9C722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310120020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D51BA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93112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217 000,00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05576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F64B7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7AB3840A" w14:textId="77777777" w:rsidTr="00716D0E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9B17A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6739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ED94F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77ABC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0310120030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06D7E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95792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4DA6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4A8A9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55976C1A" w14:textId="77777777" w:rsidTr="00716D0E">
        <w:trPr>
          <w:trHeight w:val="5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DD74E2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D9E8A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C0283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D47B8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9311C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1DDA2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6 853 093,72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47FD3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C9ED0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716D0E" w:rsidRPr="00716D0E" w14:paraId="2A21E4CE" w14:textId="77777777" w:rsidTr="00716D0E">
        <w:trPr>
          <w:trHeight w:val="26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1B08A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269A2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F55EB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3FF01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EB9F7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0852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292 895,85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0C72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B47CB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716D0E" w:rsidRPr="00716D0E" w14:paraId="6B8C885A" w14:textId="77777777" w:rsidTr="00716D0E">
        <w:trPr>
          <w:trHeight w:val="35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388A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D618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82639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34380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56550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08203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566 344,75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C8CCC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65AC3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066361B8" w14:textId="77777777" w:rsidTr="00716D0E">
        <w:trPr>
          <w:trHeight w:val="45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7E4C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EF5D9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E51F8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82D9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F95A0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FEF75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162 400,00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646F3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AA4D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75B39103" w14:textId="77777777" w:rsidTr="00716D0E">
        <w:trPr>
          <w:trHeight w:val="46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A88292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A5F3C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50F5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AABA2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0320121070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B518F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B22D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491 728,98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C4F9B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AC7FE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5737DC9D" w14:textId="77777777" w:rsidTr="00716D0E">
        <w:trPr>
          <w:trHeight w:val="46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CF270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19635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560C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5F113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3E05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624B8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1 493 745,25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F8B03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C377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716D0E" w:rsidRPr="00716D0E" w14:paraId="1375A601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1768D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1D2EC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991F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81979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A1FE3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227F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E4BFF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A65E2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5ACC41E9" w14:textId="77777777" w:rsidTr="00716D0E">
        <w:trPr>
          <w:trHeight w:val="15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6E269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 и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CA56F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77878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7A75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C08F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F049A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45D9B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BD2F4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05798211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097689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155F6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F8DE8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7D0BF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22FB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2C957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6E829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94D9E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16270145" w14:textId="77777777" w:rsidTr="00716D0E">
        <w:trPr>
          <w:trHeight w:val="14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7F6A4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1D87D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F1906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3DDA4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4190090160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C5A7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784A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8 487,00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923C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2E881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716D0E" w:rsidRPr="00716D0E" w14:paraId="14ED41D6" w14:textId="77777777" w:rsidTr="00716D0E">
        <w:trPr>
          <w:trHeight w:val="74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6868A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     Прочая закупка товаров, работ и услуг.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42F3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4AC7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286C3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4490051180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CCCC9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D2207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352E8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5F5A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716D0E" w:rsidRPr="00716D0E" w14:paraId="5FC3085C" w14:textId="77777777" w:rsidTr="00716D0E">
        <w:trPr>
          <w:trHeight w:val="8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037D7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F220F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E6933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A9B03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0410120100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B148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EC53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D006A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CE9D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716D0E" w14:paraId="3AB14D22" w14:textId="77777777" w:rsidTr="00716D0E">
        <w:trPr>
          <w:trHeight w:val="22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24A0E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3E15A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D0E5E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0FD68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420120110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A5170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19DF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157 848,05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C6FE6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1B7DA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17F00474" w14:textId="77777777" w:rsidTr="00716D0E">
        <w:trPr>
          <w:trHeight w:val="49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8F1C9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907D1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1BC9B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16AD6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0420120120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07112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AAD2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40DDA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308A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716D0E" w14:paraId="384A28A3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E78D6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29DD7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22586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A735E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0430120130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CB8C6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D608B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18F7E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EBEF5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716D0E" w:rsidRPr="00716D0E" w14:paraId="75535EDD" w14:textId="77777777" w:rsidTr="00716D0E">
        <w:trPr>
          <w:trHeight w:val="41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05BFF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мероприятий по минимизации и ликвидации последствий терроризма и экстремизма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A357C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6A50D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AC3E1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0430120150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D7E1F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0464C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9AC19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0B60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716D0E" w:rsidRPr="00716D0E" w14:paraId="05E4EF46" w14:textId="77777777" w:rsidTr="00716D0E">
        <w:trPr>
          <w:trHeight w:val="48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6B32F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8E9F6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86B17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53547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0440120140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DCF79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13D7F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772 288,31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51E73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00EC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716D0E" w14:paraId="403969F4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BBFC4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C97A2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5FB52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69A7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0450110020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50077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3B4A5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9F5A2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2314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716D0E" w14:paraId="1F3CD790" w14:textId="77777777" w:rsidTr="00716D0E">
        <w:trPr>
          <w:trHeight w:val="34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A2847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органов, привлекаемых лицам)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C0A65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B359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03F32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0460110010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938DA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AD6CB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0CC2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13B61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716D0E" w14:paraId="1E8CC0B7" w14:textId="77777777" w:rsidTr="00716D0E">
        <w:trPr>
          <w:trHeight w:val="8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266EE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7A5C1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2C41C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E3BA6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0460110020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2856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418D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EA66F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7E0B8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716D0E" w:rsidRPr="00716D0E" w14:paraId="77FCA252" w14:textId="77777777" w:rsidTr="00716D0E">
        <w:trPr>
          <w:trHeight w:val="42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C9E654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5E0B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D96DF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5BA49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06301S0540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C73B1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326DD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ADC44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5091F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4CB68D98" w14:textId="77777777" w:rsidTr="00716D0E">
        <w:trPr>
          <w:trHeight w:val="83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C0BB7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8A42E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6309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347C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06301S0540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149FB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FF8D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3 105 896,61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39FCE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A8684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</w:tr>
      <w:tr w:rsidR="00716D0E" w:rsidRPr="00716D0E" w14:paraId="6EE0D48E" w14:textId="77777777" w:rsidTr="00716D0E">
        <w:trPr>
          <w:trHeight w:val="26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62D37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574E8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6B6F4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98A42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0630220010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DD355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54430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370 799,84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9BC65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1417C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66B4884C" w14:textId="77777777" w:rsidTr="00716D0E">
        <w:trPr>
          <w:trHeight w:val="7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472C52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Субсидии на возмещение затрат обслуживающих организаций, осуществляющим деятельность по содержанию имущества, переданного в хозяйственное ведение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7C0C7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F6564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85B4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0630110540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B26DD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2C89A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A910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89C76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24440E1D" w14:textId="77777777" w:rsidTr="00716D0E">
        <w:trPr>
          <w:trHeight w:val="54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DDB46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FE49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D1154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2AF77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0510121110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4C84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343A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873 344,43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270FA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900CB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0CBE625B" w14:textId="77777777" w:rsidTr="00716D0E">
        <w:trPr>
          <w:trHeight w:val="51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DE3544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E5D8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6C62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2BC1C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0510121130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B57DF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AED0B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147 500,00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AB23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E47DE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716D0E" w:rsidRPr="00716D0E" w14:paraId="51544DB1" w14:textId="77777777" w:rsidTr="00716D0E">
        <w:trPr>
          <w:trHeight w:val="7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FFE5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(дорожный фонд).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5C71A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80A97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F25B5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0510121140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66D3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8F70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21 189 667,88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E9A0C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17 411 206,56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9FF4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17 687 190,94</w:t>
            </w:r>
          </w:p>
        </w:tc>
      </w:tr>
      <w:tr w:rsidR="00716D0E" w:rsidRPr="00716D0E" w14:paraId="016081B9" w14:textId="77777777" w:rsidTr="00716D0E">
        <w:trPr>
          <w:trHeight w:val="20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570E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38C2C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943D7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07699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0520121170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A410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4EC4A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DBEDB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3BBA2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716D0E" w14:paraId="530984E7" w14:textId="77777777" w:rsidTr="00716D0E">
        <w:trPr>
          <w:trHeight w:val="26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5D41B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AFDDF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E2CD6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EEDA9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0520121150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5659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583B3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E548A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21496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716D0E" w14:paraId="6201FD4A" w14:textId="77777777" w:rsidTr="00716D0E">
        <w:trPr>
          <w:trHeight w:val="27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C75C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FF1D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6CCF8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2E19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0520121160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7411A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6F4C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200 241,15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7A96A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F311E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716D0E" w:rsidRPr="00716D0E" w14:paraId="4FB91FB8" w14:textId="77777777" w:rsidTr="00716D0E">
        <w:trPr>
          <w:trHeight w:val="102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5EF932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строительство (реконструкцию), капитальный ремонт, ремонт и содержание автомобильных дорог общего пользования, в том числе на формирование уличных дорожных фондов.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бюджета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в рамках подпрограммы "Капитальный ремонт и ремонт улично-дорожной сети" муниципальной программы "Комплексное развитие транспортной инфраструктуры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поселения"(Прочая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AA99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7CE3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EA4E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05201S0510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810D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A346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3 559 880,40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497E1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3 558 229,73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77A31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3 821 412,40</w:t>
            </w:r>
          </w:p>
        </w:tc>
      </w:tr>
      <w:tr w:rsidR="00716D0E" w:rsidRPr="00716D0E" w14:paraId="7059A138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02B8A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738EB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37532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7DFA5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05201S9100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FA19D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BE7AC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46 087 159,47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972D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38A68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666E1C4E" w14:textId="77777777" w:rsidTr="00716D0E">
        <w:trPr>
          <w:trHeight w:val="80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ADE2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7A2F8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7D227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9FBDF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4190021150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488AC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17F9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276 082,28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78DD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9DC8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3A15B2EB" w14:textId="77777777" w:rsidTr="00716D0E">
        <w:trPr>
          <w:trHeight w:val="21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40C07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237C4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647A3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B1DE4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520121180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A865F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5D76D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A537E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5D6C6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005DE7EF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7DBDF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EE338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3AB64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708B0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610120150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926A5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05E9B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E4CD9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073F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370FDD38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97727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0E693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7372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3A9FC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610120160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10E81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3AC5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1863F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C0086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49773FF7" w14:textId="77777777" w:rsidTr="00716D0E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A690D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муниципального жилищного фонда в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городском поселение (Закупка товаров, работ и услуг в целях капитального ремонта государственного (муниципального) имущества)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FB70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EEBFB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EE1A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610140010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62656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DA108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9675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BE029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716D0E" w14:paraId="4ADBD361" w14:textId="77777777" w:rsidTr="00716D0E">
        <w:trPr>
          <w:trHeight w:val="9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DDB507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76C6A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AED65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61CF3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57B51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CA349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975 435,27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4FDEB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20013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716D0E" w14:paraId="20AA159F" w14:textId="77777777" w:rsidTr="00716D0E">
        <w:trPr>
          <w:trHeight w:val="149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490AC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пунктов, объектов инфраструктуры Ивановской области (Строительство сети газораспределения для последующей газификации населенных пунктов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2E51C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03F3A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A7BFB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06401S2990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1A83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01C2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9 160 064,21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55D96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81B28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48C8B347" w14:textId="77777777" w:rsidTr="00716D0E">
        <w:trPr>
          <w:trHeight w:val="52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0C39E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16DF5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81CBF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7A9CA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0660110010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D83E9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5AF7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26 263,00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898A8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4212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716D0E" w:rsidRPr="00716D0E" w14:paraId="2410D6D2" w14:textId="77777777" w:rsidTr="00716D0E">
        <w:trPr>
          <w:trHeight w:val="31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92957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7DCF6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B5B7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40E06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660110030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ED0EF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6484E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1 069 470,26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4C7ED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AA086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783382CD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0DFEB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F2B1A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969D2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17A54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0660120020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2C72E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40E72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F097D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FDD07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716D0E" w:rsidRPr="00716D0E" w14:paraId="033AF83E" w14:textId="77777777" w:rsidTr="00716D0E">
        <w:trPr>
          <w:trHeight w:val="26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2DF24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B5495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CA7E1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53439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0720121100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5DE6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415B9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62E78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59DB3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716D0E" w:rsidRPr="00716D0E" w14:paraId="28A7EBD2" w14:textId="77777777" w:rsidTr="00716D0E">
        <w:trPr>
          <w:trHeight w:val="18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52054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A1CC8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2FAC4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EFE8A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BDC4A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E476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3 034 672,35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75591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E77CB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</w:tr>
      <w:tr w:rsidR="00716D0E" w:rsidRPr="00716D0E" w14:paraId="3DD09EE9" w14:textId="77777777" w:rsidTr="00716D0E">
        <w:trPr>
          <w:trHeight w:val="37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E966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BF5D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2CA1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109D4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6F092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BF253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4 455 005,19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04752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0EDA1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4 800 000,00</w:t>
            </w:r>
          </w:p>
        </w:tc>
      </w:tr>
      <w:tr w:rsidR="00716D0E" w:rsidRPr="00716D0E" w14:paraId="6A279312" w14:textId="77777777" w:rsidTr="00716D0E">
        <w:trPr>
          <w:trHeight w:val="61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6D174E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23C9D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02903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63BC3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1020120050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7635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EADBA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4 209 100,00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9170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F4D8A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</w:tr>
      <w:tr w:rsidR="00716D0E" w:rsidRPr="00716D0E" w14:paraId="4A7F162B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41F9A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4170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C4FFD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8159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1020221020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8192C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E7DFD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261 800,00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82F9E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B9A86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716D0E" w:rsidRPr="00716D0E" w14:paraId="4F8CA2AC" w14:textId="77777777" w:rsidTr="00716D0E">
        <w:trPr>
          <w:trHeight w:val="38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24EC9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Организация озеленения территорий общего пользования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5335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602F0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FA15B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1020321030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20AB7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5F73E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ED9C0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7030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62AD3E48" w14:textId="77777777" w:rsidTr="00716D0E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498CF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B2539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3EDDD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D079B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1020421040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A0C5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183B8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2 409 678,90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B150D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76051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716D0E" w:rsidRPr="00716D0E" w14:paraId="4FD3EBB0" w14:textId="77777777" w:rsidTr="00716D0E">
        <w:trPr>
          <w:trHeight w:val="42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3B399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(Субсидии на возмещение затрат в связи с выполнением работ обслуживающим организациям, осуществляющим деятельность по благоустройству)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1CD26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C0D25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526FC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1020521010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962DA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61769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2 748 162,98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0724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2 807 842,98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CD06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2 869 910,18</w:t>
            </w:r>
          </w:p>
        </w:tc>
      </w:tr>
      <w:tr w:rsidR="00716D0E" w:rsidRPr="00716D0E" w14:paraId="7877FCA6" w14:textId="77777777" w:rsidTr="00716D0E">
        <w:trPr>
          <w:trHeight w:val="42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05AAE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7A7CA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0D85A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CD808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1020521050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C9B17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9C89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81491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DC962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53B9F969" w14:textId="77777777" w:rsidTr="00716D0E">
        <w:trPr>
          <w:trHeight w:val="3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2460E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5FCF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59BE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9A5AB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1020521060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96CCA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55ED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84E91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EE5ED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</w:tr>
      <w:tr w:rsidR="00716D0E" w:rsidRPr="00716D0E" w14:paraId="41CD48DE" w14:textId="77777777" w:rsidTr="00716D0E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202A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4D310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5F1B1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ED54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1030122010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694E8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F55D7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0E82D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BDE37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716D0E" w:rsidRPr="00716D0E" w14:paraId="50524D0B" w14:textId="77777777" w:rsidTr="00716D0E">
        <w:trPr>
          <w:trHeight w:val="24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13C4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230CA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9ED0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7683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1030222020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658F5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3917E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2 685 724,18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57F40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3A9AD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716D0E" w:rsidRPr="00716D0E" w14:paraId="15C94B46" w14:textId="77777777" w:rsidTr="00716D0E">
        <w:trPr>
          <w:trHeight w:val="25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62884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12A0C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AEA06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4B5FF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112F255550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C449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D03CD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2 684 145,42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BB7BE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CCE0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5652FF56" w14:textId="77777777" w:rsidTr="00716D0E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976A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299D5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84EC3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65DD6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0110120200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EABA5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FA747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51E3A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98286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716D0E" w14:paraId="472BEA48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1A731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BEF67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18E9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C8178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0110270010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3AE29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12B6A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F7218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CE1C9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716D0E" w:rsidRPr="00716D0E" w14:paraId="411FF198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C7AEA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МКУ КБО </w:t>
            </w:r>
            <w:proofErr w:type="spellStart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856A4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C208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89C8D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EAD79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5E977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22 571 173,91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E4E27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17 705 648,50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D0678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17 715 948,69</w:t>
            </w:r>
          </w:p>
        </w:tc>
      </w:tr>
      <w:tr w:rsidR="00716D0E" w:rsidRPr="00716D0E" w14:paraId="63902DB6" w14:textId="77777777" w:rsidTr="00716D0E">
        <w:trPr>
          <w:trHeight w:val="83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8433D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Клубы)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C51D2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FCA33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0F04F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0720101010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3E85B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9CC5B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59466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EF09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716D0E" w:rsidRPr="00716D0E" w14:paraId="0A212B9D" w14:textId="77777777" w:rsidTr="00716D0E">
        <w:trPr>
          <w:trHeight w:val="93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36980E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740B0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D70ED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62048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0720102010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54C3D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EA51F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8684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5079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716D0E" w:rsidRPr="00716D0E" w14:paraId="4237F526" w14:textId="77777777" w:rsidTr="00716D0E">
        <w:trPr>
          <w:trHeight w:val="47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92CDE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Фонд оплаты труда казенных учреждений и взносы по обязательному социальному страхованию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F1BC4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D1EEA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BE43B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9317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2B04C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8 971 801,15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635E1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8 480 558,95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1DBF1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8 480 558,95</w:t>
            </w:r>
          </w:p>
        </w:tc>
      </w:tr>
      <w:tr w:rsidR="00716D0E" w:rsidRPr="00716D0E" w14:paraId="63C0CFF4" w14:textId="77777777" w:rsidTr="00716D0E">
        <w:trPr>
          <w:trHeight w:val="41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C483F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06F69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2FD04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54B0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CC16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3A50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2 705 812,57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DE712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2 561 128,78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A8CCA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2 561 128,78</w:t>
            </w:r>
          </w:p>
        </w:tc>
      </w:tr>
      <w:tr w:rsidR="00716D0E" w:rsidRPr="00716D0E" w14:paraId="1A4AD8D3" w14:textId="77777777" w:rsidTr="00716D0E">
        <w:trPr>
          <w:trHeight w:val="38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6ABF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2F106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94D66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F2BE1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3051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973EE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4 857 357,85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555EA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1C85E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716D0E" w:rsidRPr="00716D0E" w14:paraId="434A77B6" w14:textId="77777777" w:rsidTr="00716D0E">
        <w:trPr>
          <w:trHeight w:val="35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CD69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70503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C147A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E5F7E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441E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0B41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2 052 795,45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4A0F0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305C1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716D0E" w:rsidRPr="00716D0E" w14:paraId="1F0B6A0A" w14:textId="77777777" w:rsidTr="00716D0E">
        <w:trPr>
          <w:trHeight w:val="73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DF5D5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0D368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F214B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1270E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10F8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D72D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6AFF1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C9DC0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716D0E" w:rsidRPr="00716D0E" w14:paraId="717397FF" w14:textId="77777777" w:rsidTr="00716D0E">
        <w:trPr>
          <w:trHeight w:val="65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FC58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79488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E001E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B6418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FDAC7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D4C4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242 641,00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F543B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32EB2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</w:tr>
      <w:tr w:rsidR="00716D0E" w:rsidRPr="00716D0E" w14:paraId="7D768CF2" w14:textId="77777777" w:rsidTr="00716D0E">
        <w:trPr>
          <w:trHeight w:val="53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B1342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3ED47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69E56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93344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4A668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4C533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2 460,00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21165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6395C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716D0E" w:rsidRPr="00716D0E" w14:paraId="17D4C1CB" w14:textId="77777777" w:rsidTr="00716D0E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A180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87E9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2E1E1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45E02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B60D8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32564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23BD6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25DE7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716D0E" w:rsidRPr="00716D0E" w14:paraId="1CB0D47E" w14:textId="77777777" w:rsidTr="00716D0E">
        <w:trPr>
          <w:trHeight w:val="43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1B498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E1D15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98B2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CB4C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4127E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A5173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1 721 085,06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7B52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1 717 525,91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E5B4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1 717 525,91</w:t>
            </w:r>
          </w:p>
        </w:tc>
      </w:tr>
      <w:tr w:rsidR="00716D0E" w:rsidRPr="00716D0E" w14:paraId="756AF431" w14:textId="77777777" w:rsidTr="00716D0E">
        <w:trPr>
          <w:trHeight w:val="60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D4988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EB3F3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4FD3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317D2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45C243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3A384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516 813,68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D5DD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518 692,80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553F5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518 692,80</w:t>
            </w:r>
          </w:p>
        </w:tc>
      </w:tr>
      <w:tr w:rsidR="00716D0E" w:rsidRPr="00716D0E" w14:paraId="230B1661" w14:textId="77777777" w:rsidTr="00716D0E">
        <w:trPr>
          <w:trHeight w:val="53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26FFF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36DD2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D012D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708A5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79091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5DD7F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1 188 855,44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333C9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A8D54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410 000,00</w:t>
            </w:r>
          </w:p>
        </w:tc>
      </w:tr>
      <w:tr w:rsidR="00716D0E" w:rsidRPr="00716D0E" w14:paraId="2063E197" w14:textId="77777777" w:rsidTr="00716D0E">
        <w:trPr>
          <w:trHeight w:val="47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665E60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3F929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E7A5A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B396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67268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3DBC4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295 242,00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6D6C6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E384A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716D0E" w:rsidRPr="00716D0E" w14:paraId="235834C4" w14:textId="77777777" w:rsidTr="00716D0E">
        <w:trPr>
          <w:trHeight w:val="98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D2342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285F6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E140C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7EA88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14DAA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15F43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9 309,71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5D17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9 242,06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80CD7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9 542,25</w:t>
            </w:r>
          </w:p>
        </w:tc>
      </w:tr>
      <w:tr w:rsidR="00716D0E" w:rsidRPr="00716D0E" w14:paraId="5D039C07" w14:textId="77777777" w:rsidTr="00716D0E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ECFC87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Совет </w:t>
            </w:r>
            <w:proofErr w:type="spellStart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A078C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6F4F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306CD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CB538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507EC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1 152 313,91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D0B4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1 011 960,42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46CBC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1 011 960,42</w:t>
            </w:r>
          </w:p>
        </w:tc>
      </w:tr>
      <w:tr w:rsidR="00716D0E" w:rsidRPr="00716D0E" w14:paraId="141632AE" w14:textId="77777777" w:rsidTr="00716D0E">
        <w:trPr>
          <w:trHeight w:val="19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85AE7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Официальное опубликование правовых актов законодательного (представительного) органа (Прочая закупка товаров, работ и услуг).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837AC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09F2E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8036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0120100010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6823F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38C3E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68 995,00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C124F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B4686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</w:tr>
      <w:tr w:rsidR="00716D0E" w:rsidRPr="00716D0E" w14:paraId="71682DEF" w14:textId="77777777" w:rsidTr="00716D0E">
        <w:trPr>
          <w:trHeight w:val="19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A2E8F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04EE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70DC54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C12A26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AF76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711C9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647 971,00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62398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627 590,00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5A8C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627 590,00</w:t>
            </w:r>
          </w:p>
        </w:tc>
      </w:tr>
      <w:tr w:rsidR="00716D0E" w:rsidRPr="00716D0E" w14:paraId="0E825E7C" w14:textId="77777777" w:rsidTr="00716D0E">
        <w:trPr>
          <w:trHeight w:val="73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B715A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C6437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1714F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8CB87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DEB3F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86C24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195 687,00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8EBD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189 532,18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DBCE3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189 532,18</w:t>
            </w:r>
          </w:p>
        </w:tc>
      </w:tr>
      <w:tr w:rsidR="00716D0E" w:rsidRPr="00716D0E" w14:paraId="66987AF5" w14:textId="77777777" w:rsidTr="00716D0E">
        <w:trPr>
          <w:trHeight w:val="46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6F7A5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B607E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5A9CD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3E9440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CA606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E0FA5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152 002,91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F12B9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115 550,24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22BC2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115 550,24</w:t>
            </w:r>
          </w:p>
        </w:tc>
      </w:tr>
      <w:tr w:rsidR="00716D0E" w:rsidRPr="00716D0E" w14:paraId="1D626EBD" w14:textId="77777777" w:rsidTr="00716D0E">
        <w:trPr>
          <w:trHeight w:val="29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1E699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E81AAC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54474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402778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6FFE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0454E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37 658,00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39F1C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FDC45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4A23D0F9" w14:textId="77777777" w:rsidTr="00716D0E">
        <w:trPr>
          <w:trHeight w:val="30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3F0B6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A60201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A7BD0D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C69A7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3DDB8B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1C665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8E375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ED355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16D0E" w:rsidRPr="00716D0E" w14:paraId="3AF49B45" w14:textId="77777777" w:rsidTr="00716D0E">
        <w:trPr>
          <w:trHeight w:val="49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4CB3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C56A0E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269D5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230CE9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B31C4A" w14:textId="77777777" w:rsidR="00132B0D" w:rsidRPr="00716D0E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510DF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91705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9032A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132B0D" w:rsidRPr="00716D0E" w14:paraId="331E169A" w14:textId="77777777" w:rsidTr="00716D0E">
        <w:trPr>
          <w:trHeight w:val="255"/>
        </w:trPr>
        <w:tc>
          <w:tcPr>
            <w:tcW w:w="6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5750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  <w:proofErr w:type="gramStart"/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расходов:   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97EBB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3A47E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103 281 888,58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E48DB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87 404 130,76</w:t>
            </w:r>
          </w:p>
        </w:tc>
      </w:tr>
    </w:tbl>
    <w:p w14:paraId="2455D95B" w14:textId="77777777" w:rsidR="00132B0D" w:rsidRPr="00132B0D" w:rsidRDefault="00132B0D" w:rsidP="00132B0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B2B555" w14:textId="77777777" w:rsidR="00132B0D" w:rsidRPr="00716D0E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716D0E">
        <w:rPr>
          <w:rFonts w:ascii="Times New Roman" w:hAnsi="Times New Roman" w:cs="Times New Roman"/>
          <w:sz w:val="16"/>
          <w:szCs w:val="16"/>
        </w:rPr>
        <w:t xml:space="preserve">Приложение № 6 </w:t>
      </w:r>
    </w:p>
    <w:p w14:paraId="29E3740B" w14:textId="77777777" w:rsidR="00132B0D" w:rsidRPr="00716D0E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16D0E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716D0E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716D0E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r w:rsidRPr="00716D0E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15E78EB5" w14:textId="61FD7E69" w:rsidR="00132B0D" w:rsidRPr="00716D0E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716D0E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716D0E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716D0E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период 2025 и 2026 годов»</w:t>
      </w:r>
    </w:p>
    <w:p w14:paraId="7DC288BA" w14:textId="4B675CB8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Распределения бюджетных ассигнований бюджета Приволжского городского поселения по разделам и подразделам классификации расходов бюджетов</w:t>
      </w:r>
      <w:r w:rsidR="00716D0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2B0D">
        <w:rPr>
          <w:rFonts w:ascii="Times New Roman" w:hAnsi="Times New Roman" w:cs="Times New Roman"/>
          <w:b/>
          <w:sz w:val="20"/>
          <w:szCs w:val="20"/>
        </w:rPr>
        <w:t>на 2024 год и плановый период 2025 и 2026 годов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910"/>
        <w:gridCol w:w="5753"/>
        <w:gridCol w:w="1276"/>
        <w:gridCol w:w="1276"/>
        <w:gridCol w:w="1275"/>
      </w:tblGrid>
      <w:tr w:rsidR="00132B0D" w:rsidRPr="00716D0E" w14:paraId="7F0D554B" w14:textId="77777777" w:rsidTr="00C6289C">
        <w:trPr>
          <w:trHeight w:val="7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45A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Раздел/ подраздел</w:t>
            </w: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CC4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604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Сумма на 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F6A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533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</w:tr>
      <w:tr w:rsidR="00132B0D" w:rsidRPr="00716D0E" w14:paraId="1BD5A7D5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292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E011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D424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31 657 676,05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4CA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26 337 961,42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5DC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26 452 684,42</w:t>
            </w:r>
          </w:p>
        </w:tc>
      </w:tr>
      <w:tr w:rsidR="00132B0D" w:rsidRPr="00716D0E" w14:paraId="3ECDC18E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4D6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4227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  Глава администрации городского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1BA9C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806 308,06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4C5E4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1 374 193,00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C9ABB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1 374 193,00</w:t>
            </w:r>
          </w:p>
        </w:tc>
      </w:tr>
      <w:tr w:rsidR="00132B0D" w:rsidRPr="00716D0E" w14:paraId="04968B78" w14:textId="77777777" w:rsidTr="00C6289C">
        <w:trPr>
          <w:trHeight w:val="41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74D4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D3A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E3EFC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1 152 313,91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73A3E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1 011 960,42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2B3C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1 011 960,42</w:t>
            </w:r>
          </w:p>
        </w:tc>
      </w:tr>
      <w:tr w:rsidR="00132B0D" w:rsidRPr="00716D0E" w14:paraId="378C18DC" w14:textId="77777777" w:rsidTr="00C6289C">
        <w:trPr>
          <w:trHeight w:val="46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2F5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1802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D00B2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18 791 440,76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48858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17 321 808,00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38366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17 436 531,00</w:t>
            </w:r>
          </w:p>
        </w:tc>
      </w:tr>
      <w:tr w:rsidR="00132B0D" w:rsidRPr="00716D0E" w14:paraId="11BB66DA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8B1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8D2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98200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10 907 613,32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10E81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6 630 000,00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A3608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6 630 000,00</w:t>
            </w:r>
          </w:p>
        </w:tc>
      </w:tr>
      <w:tr w:rsidR="00132B0D" w:rsidRPr="00716D0E" w14:paraId="65C03D51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6F1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D00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D3186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5CC17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380 280,00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7626E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415 390,00</w:t>
            </w:r>
          </w:p>
        </w:tc>
      </w:tr>
      <w:tr w:rsidR="00132B0D" w:rsidRPr="00716D0E" w14:paraId="613AEEE3" w14:textId="77777777" w:rsidTr="00C6289C">
        <w:trPr>
          <w:trHeight w:val="249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49D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32F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Мобилизационная и вневойсковая подготовка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3A465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A8EB3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59B7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132B0D" w:rsidRPr="00716D0E" w14:paraId="5EC9E86D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6A8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BF99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BA2DA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987 646,36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75DD5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960F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132B0D" w:rsidRPr="00716D0E" w14:paraId="6D358049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91B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C7F7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11337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987 646,36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EF1EF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83A3F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</w:tr>
      <w:tr w:rsidR="00132B0D" w:rsidRPr="00716D0E" w14:paraId="5BE31033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56A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3E7F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6910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77 370 572,06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75A8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24 516 468,00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508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25 055 635,05</w:t>
            </w:r>
          </w:p>
        </w:tc>
      </w:tr>
      <w:tr w:rsidR="00132B0D" w:rsidRPr="00716D0E" w14:paraId="420417B0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677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B327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Водное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6D0C0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4 676 696,45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74275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16F00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</w:tr>
      <w:tr w:rsidR="00132B0D" w:rsidRPr="00716D0E" w14:paraId="5D936A38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832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DE65B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Дорожное хозяйство (дорожные фонды)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2B13D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72 693 875,61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A3FBD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21 389 436,29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1227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21 928 603,34</w:t>
            </w:r>
          </w:p>
        </w:tc>
      </w:tr>
      <w:tr w:rsidR="00132B0D" w:rsidRPr="00716D0E" w14:paraId="55C3560C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DB6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24CF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Жилищно- 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7C36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34 059 521,76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6A8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32 706 968,24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BAB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16 129 910,18</w:t>
            </w:r>
          </w:p>
        </w:tc>
      </w:tr>
      <w:tr w:rsidR="00132B0D" w:rsidRPr="00716D0E" w14:paraId="583D2B4D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FA7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D03C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Жилищное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C7397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F394D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A0FE0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132B0D" w:rsidRPr="00716D0E" w14:paraId="61C3ABDF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18F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90F5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0FC1D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11 231 232,74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8B85A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18 079 125,26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944FB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1 440 000,00</w:t>
            </w:r>
          </w:p>
        </w:tc>
      </w:tr>
      <w:tr w:rsidR="00132B0D" w:rsidRPr="00716D0E" w14:paraId="48FF3723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7C6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497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45912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22 828 289,02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F415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13 427 842,98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DB7AB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13 489 910,18</w:t>
            </w:r>
          </w:p>
        </w:tc>
      </w:tr>
      <w:tr w:rsidR="00132B0D" w:rsidRPr="00716D0E" w14:paraId="1D74FC5C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1B3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3311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EEE3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5990F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DAF9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</w:tr>
      <w:tr w:rsidR="00132B0D" w:rsidRPr="00716D0E" w14:paraId="0542CB53" w14:textId="77777777" w:rsidTr="00C6289C">
        <w:trPr>
          <w:trHeight w:val="7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0F1E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AC67E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DAC6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B18EB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F01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132B0D" w:rsidRPr="00716D0E" w14:paraId="4B18BC70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D34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C6AD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818EC6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22 571 173,91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4F170C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17 705 648,50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340E63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17 715 948,69</w:t>
            </w:r>
          </w:p>
        </w:tc>
      </w:tr>
      <w:tr w:rsidR="00132B0D" w:rsidRPr="00716D0E" w14:paraId="74D9E60D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1F1AD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3D48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B8DF47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22 571 173,91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5A84C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17 705 648,50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A3B16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17 715 948,69</w:t>
            </w:r>
          </w:p>
        </w:tc>
      </w:tr>
      <w:tr w:rsidR="00132B0D" w:rsidRPr="00716D0E" w14:paraId="1766908F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B89E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6C653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B342B5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408 964,38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12EA7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328 062,42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92FAA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328 062,42</w:t>
            </w:r>
          </w:p>
        </w:tc>
      </w:tr>
      <w:tr w:rsidR="00132B0D" w:rsidRPr="00716D0E" w14:paraId="6776F696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484E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92A6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      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5A008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90F72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D27FA0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132B0D" w:rsidRPr="00716D0E" w14:paraId="2A051599" w14:textId="77777777" w:rsidTr="00C6289C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ED40C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9BE5A" w14:textId="77777777" w:rsidR="00132B0D" w:rsidRPr="00716D0E" w:rsidRDefault="00132B0D" w:rsidP="00132B0D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proofErr w:type="gramStart"/>
            <w:r w:rsidRPr="00716D0E">
              <w:rPr>
                <w:rFonts w:ascii="Times New Roman" w:hAnsi="Times New Roman" w:cs="Times New Roman"/>
                <w:sz w:val="16"/>
                <w:szCs w:val="16"/>
              </w:rPr>
              <w:t xml:space="preserve">расходов:   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87569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167 419 264,52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D1A81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AD24" w14:textId="77777777" w:rsidR="00132B0D" w:rsidRPr="00716D0E" w:rsidRDefault="00132B0D" w:rsidP="00132B0D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16D0E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</w:tbl>
    <w:p w14:paraId="201A480E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B4B00C7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B57F841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8DBCDBA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37012A5" w14:textId="77777777" w:rsidR="00132B0D" w:rsidRPr="00132B0D" w:rsidRDefault="00132B0D" w:rsidP="00132B0D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5627D34" w14:textId="77777777" w:rsidR="00C6289C" w:rsidRDefault="00C6289C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14:paraId="72DB44AC" w14:textId="7F42812C" w:rsidR="00132B0D" w:rsidRPr="00C6289C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C6289C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7 </w:t>
      </w:r>
    </w:p>
    <w:p w14:paraId="60E669AD" w14:textId="77777777" w:rsidR="00132B0D" w:rsidRPr="00C6289C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C6289C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C6289C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C6289C">
        <w:rPr>
          <w:rFonts w:ascii="Times New Roman" w:hAnsi="Times New Roman" w:cs="Times New Roman"/>
          <w:sz w:val="16"/>
          <w:szCs w:val="16"/>
        </w:rPr>
        <w:t xml:space="preserve"> городского поселения от </w:t>
      </w:r>
      <w:r w:rsidRPr="00C6289C">
        <w:rPr>
          <w:rFonts w:ascii="Times New Roman" w:hAnsi="Times New Roman" w:cs="Times New Roman"/>
          <w:bCs/>
          <w:sz w:val="16"/>
          <w:szCs w:val="16"/>
        </w:rPr>
        <w:t>25.12.2023 г. 48</w:t>
      </w:r>
    </w:p>
    <w:p w14:paraId="027100F8" w14:textId="1E6A166C" w:rsidR="00132B0D" w:rsidRPr="00C6289C" w:rsidRDefault="00132B0D" w:rsidP="00132B0D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C6289C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C6289C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C6289C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2024 год и на планов </w:t>
      </w:r>
      <w:proofErr w:type="gramStart"/>
      <w:r w:rsidRPr="00C6289C">
        <w:rPr>
          <w:rFonts w:ascii="Times New Roman" w:hAnsi="Times New Roman" w:cs="Times New Roman"/>
          <w:bCs/>
          <w:sz w:val="16"/>
          <w:szCs w:val="16"/>
        </w:rPr>
        <w:t>период  2025</w:t>
      </w:r>
      <w:proofErr w:type="gramEnd"/>
      <w:r w:rsidRPr="00C6289C">
        <w:rPr>
          <w:rFonts w:ascii="Times New Roman" w:hAnsi="Times New Roman" w:cs="Times New Roman"/>
          <w:bCs/>
          <w:sz w:val="16"/>
          <w:szCs w:val="16"/>
        </w:rPr>
        <w:t xml:space="preserve"> и 2026 годов»</w:t>
      </w:r>
    </w:p>
    <w:p w14:paraId="443EEBE2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14:paraId="3CEC0303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 xml:space="preserve">муниципальных заимствований </w:t>
      </w:r>
      <w:proofErr w:type="spellStart"/>
      <w:r w:rsidRPr="00132B0D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32B0D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453C66A0" w14:textId="77777777" w:rsidR="00132B0D" w:rsidRPr="00132B0D" w:rsidRDefault="00132B0D" w:rsidP="00132B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2B0D">
        <w:rPr>
          <w:rFonts w:ascii="Times New Roman" w:hAnsi="Times New Roman" w:cs="Times New Roman"/>
          <w:b/>
          <w:sz w:val="20"/>
          <w:szCs w:val="20"/>
        </w:rPr>
        <w:t>на 2024 год и на плановый период 2025 и 2026 годов</w:t>
      </w:r>
    </w:p>
    <w:tbl>
      <w:tblPr>
        <w:tblW w:w="99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583"/>
        <w:gridCol w:w="1276"/>
        <w:gridCol w:w="1559"/>
      </w:tblGrid>
      <w:tr w:rsidR="00132B0D" w:rsidRPr="00132B0D" w14:paraId="2634EF4A" w14:textId="77777777" w:rsidTr="00C6289C">
        <w:trPr>
          <w:trHeight w:val="177"/>
        </w:trPr>
        <w:tc>
          <w:tcPr>
            <w:tcW w:w="5529" w:type="dxa"/>
            <w:vMerge w:val="restart"/>
            <w:shd w:val="clear" w:color="auto" w:fill="auto"/>
          </w:tcPr>
          <w:p w14:paraId="3939EE7A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E9CCD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Вид долгового обязательства</w:t>
            </w:r>
          </w:p>
        </w:tc>
        <w:tc>
          <w:tcPr>
            <w:tcW w:w="4418" w:type="dxa"/>
            <w:gridSpan w:val="3"/>
            <w:shd w:val="clear" w:color="auto" w:fill="auto"/>
          </w:tcPr>
          <w:p w14:paraId="5A52668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132B0D" w:rsidRPr="00132B0D" w14:paraId="1E933101" w14:textId="77777777" w:rsidTr="00C6289C">
        <w:trPr>
          <w:trHeight w:val="165"/>
        </w:trPr>
        <w:tc>
          <w:tcPr>
            <w:tcW w:w="5529" w:type="dxa"/>
            <w:vMerge/>
            <w:shd w:val="clear" w:color="auto" w:fill="auto"/>
          </w:tcPr>
          <w:p w14:paraId="57CCA8F9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617B300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4DEF232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shd w:val="clear" w:color="auto" w:fill="auto"/>
          </w:tcPr>
          <w:p w14:paraId="6A24BDD3" w14:textId="77777777" w:rsidR="00132B0D" w:rsidRPr="00132B0D" w:rsidRDefault="00132B0D" w:rsidP="00132B0D">
            <w:pPr>
              <w:spacing w:line="240" w:lineRule="auto"/>
              <w:ind w:firstLine="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132B0D" w:rsidRPr="00132B0D" w14:paraId="047E984A" w14:textId="77777777" w:rsidTr="00C6289C">
        <w:tc>
          <w:tcPr>
            <w:tcW w:w="5529" w:type="dxa"/>
            <w:shd w:val="clear" w:color="auto" w:fill="auto"/>
          </w:tcPr>
          <w:p w14:paraId="0FCBB5AE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15057E2C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EC62D09" w14:textId="77777777" w:rsidR="00132B0D" w:rsidRPr="00132B0D" w:rsidRDefault="00132B0D" w:rsidP="00132B0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3BA7DF2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32B0D" w:rsidRPr="00132B0D" w14:paraId="371B99CA" w14:textId="77777777" w:rsidTr="00C6289C">
        <w:tc>
          <w:tcPr>
            <w:tcW w:w="5529" w:type="dxa"/>
            <w:shd w:val="clear" w:color="auto" w:fill="auto"/>
          </w:tcPr>
          <w:p w14:paraId="07A50D87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i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3" w:type="dxa"/>
            <w:shd w:val="clear" w:color="auto" w:fill="auto"/>
          </w:tcPr>
          <w:p w14:paraId="6204A1D3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66C0F4D1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137CD59D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2B0D" w:rsidRPr="00132B0D" w14:paraId="1CF91E70" w14:textId="77777777" w:rsidTr="00C6289C">
        <w:tc>
          <w:tcPr>
            <w:tcW w:w="5529" w:type="dxa"/>
            <w:shd w:val="clear" w:color="auto" w:fill="auto"/>
          </w:tcPr>
          <w:p w14:paraId="38E7A53D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29BADA3F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0536880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ADCA02A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2B0D" w:rsidRPr="00132B0D" w14:paraId="195FF447" w14:textId="77777777" w:rsidTr="00C6289C">
        <w:tc>
          <w:tcPr>
            <w:tcW w:w="5529" w:type="dxa"/>
            <w:shd w:val="clear" w:color="auto" w:fill="auto"/>
          </w:tcPr>
          <w:p w14:paraId="1C1172E0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Погашение, в т.ч.:</w:t>
            </w:r>
          </w:p>
        </w:tc>
        <w:tc>
          <w:tcPr>
            <w:tcW w:w="1583" w:type="dxa"/>
            <w:shd w:val="clear" w:color="auto" w:fill="auto"/>
          </w:tcPr>
          <w:p w14:paraId="6470BA17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539FDF78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374CD3A3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2B0D" w:rsidRPr="00132B0D" w14:paraId="22A95134" w14:textId="77777777" w:rsidTr="00C6289C">
        <w:tc>
          <w:tcPr>
            <w:tcW w:w="5529" w:type="dxa"/>
            <w:shd w:val="clear" w:color="auto" w:fill="auto"/>
          </w:tcPr>
          <w:p w14:paraId="112AF607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i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1583" w:type="dxa"/>
            <w:shd w:val="clear" w:color="auto" w:fill="auto"/>
          </w:tcPr>
          <w:p w14:paraId="382D20CB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64FD2B4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2F531DC1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2B0D" w:rsidRPr="00132B0D" w14:paraId="63E91416" w14:textId="77777777" w:rsidTr="00C6289C">
        <w:tc>
          <w:tcPr>
            <w:tcW w:w="5529" w:type="dxa"/>
            <w:shd w:val="clear" w:color="auto" w:fill="auto"/>
          </w:tcPr>
          <w:p w14:paraId="549CF46F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245A172D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F37CC73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AAB2CF9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2B0D" w:rsidRPr="00132B0D" w14:paraId="0B778B09" w14:textId="77777777" w:rsidTr="00C6289C">
        <w:tc>
          <w:tcPr>
            <w:tcW w:w="5529" w:type="dxa"/>
            <w:shd w:val="clear" w:color="auto" w:fill="auto"/>
          </w:tcPr>
          <w:p w14:paraId="7FB482B4" w14:textId="77777777" w:rsidR="00132B0D" w:rsidRPr="00132B0D" w:rsidRDefault="00132B0D" w:rsidP="00132B0D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Погашение</w:t>
            </w:r>
          </w:p>
        </w:tc>
        <w:tc>
          <w:tcPr>
            <w:tcW w:w="1583" w:type="dxa"/>
            <w:shd w:val="clear" w:color="auto" w:fill="auto"/>
          </w:tcPr>
          <w:p w14:paraId="4B07371D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EDA39F6" w14:textId="77777777" w:rsidR="00132B0D" w:rsidRPr="00132B0D" w:rsidRDefault="00132B0D" w:rsidP="00132B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4EE77D2" w14:textId="77777777" w:rsidR="00132B0D" w:rsidRPr="00132B0D" w:rsidRDefault="00132B0D" w:rsidP="00132B0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B0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41D8049" w14:textId="77777777" w:rsidR="00132B0D" w:rsidRPr="00132B0D" w:rsidRDefault="00132B0D" w:rsidP="00132B0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4F1C12" w14:textId="77777777" w:rsidR="00B01E69" w:rsidRPr="00132B0D" w:rsidRDefault="00B01E69" w:rsidP="00132B0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B01E69" w:rsidRPr="00132B0D" w:rsidSect="003F1210">
      <w:footerReference w:type="default" r:id="rId24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7D171" w14:textId="77777777" w:rsidR="00204E4A" w:rsidRDefault="00204E4A" w:rsidP="00982A98">
      <w:pPr>
        <w:spacing w:after="0" w:line="240" w:lineRule="auto"/>
      </w:pPr>
      <w:r>
        <w:separator/>
      </w:r>
    </w:p>
  </w:endnote>
  <w:endnote w:type="continuationSeparator" w:id="0">
    <w:p w14:paraId="31FA9C56" w14:textId="77777777" w:rsidR="00204E4A" w:rsidRDefault="00204E4A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453F" w14:textId="77777777" w:rsidR="00204E4A" w:rsidRDefault="00204E4A" w:rsidP="00982A98">
      <w:pPr>
        <w:spacing w:after="0" w:line="240" w:lineRule="auto"/>
      </w:pPr>
      <w:r>
        <w:separator/>
      </w:r>
    </w:p>
  </w:footnote>
  <w:footnote w:type="continuationSeparator" w:id="0">
    <w:p w14:paraId="7A87C358" w14:textId="77777777" w:rsidR="00204E4A" w:rsidRDefault="00204E4A" w:rsidP="00982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249E" w14:textId="77777777" w:rsidR="00132B0D" w:rsidRPr="007D4C9B" w:rsidRDefault="00132B0D" w:rsidP="003E41A2">
    <w:pPr>
      <w:pStyle w:val="a8"/>
      <w:tabs>
        <w:tab w:val="clear" w:pos="4677"/>
        <w:tab w:val="clear" w:pos="9355"/>
        <w:tab w:val="left" w:pos="11925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0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4C9A03A3"/>
    <w:multiLevelType w:val="hybridMultilevel"/>
    <w:tmpl w:val="8898BDDE"/>
    <w:lvl w:ilvl="0" w:tplc="8BC68E6E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 w15:restartNumberingAfterBreak="0">
    <w:nsid w:val="51671539"/>
    <w:multiLevelType w:val="hybridMultilevel"/>
    <w:tmpl w:val="8512969A"/>
    <w:lvl w:ilvl="0" w:tplc="9F564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7" w15:restartNumberingAfterBreak="0">
    <w:nsid w:val="56EA2753"/>
    <w:multiLevelType w:val="multilevel"/>
    <w:tmpl w:val="33FEF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B367547"/>
    <w:multiLevelType w:val="hybridMultilevel"/>
    <w:tmpl w:val="C0565532"/>
    <w:lvl w:ilvl="0" w:tplc="DAC2F8E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1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3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5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6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7" w15:restartNumberingAfterBreak="0">
    <w:nsid w:val="7C0520A1"/>
    <w:multiLevelType w:val="multilevel"/>
    <w:tmpl w:val="7C0520A1"/>
    <w:lvl w:ilvl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left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left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left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left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left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left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left" w:pos="6690"/>
        </w:tabs>
        <w:ind w:left="6690" w:hanging="180"/>
      </w:pPr>
    </w:lvl>
  </w:abstractNum>
  <w:abstractNum w:abstractNumId="38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9"/>
  </w:num>
  <w:num w:numId="2">
    <w:abstractNumId w:val="14"/>
  </w:num>
  <w:num w:numId="3">
    <w:abstractNumId w:val="3"/>
  </w:num>
  <w:num w:numId="4">
    <w:abstractNumId w:val="0"/>
  </w:num>
  <w:num w:numId="5">
    <w:abstractNumId w:val="34"/>
  </w:num>
  <w:num w:numId="6">
    <w:abstractNumId w:val="26"/>
  </w:num>
  <w:num w:numId="7">
    <w:abstractNumId w:val="15"/>
  </w:num>
  <w:num w:numId="8">
    <w:abstractNumId w:val="35"/>
  </w:num>
  <w:num w:numId="9">
    <w:abstractNumId w:val="19"/>
  </w:num>
  <w:num w:numId="10">
    <w:abstractNumId w:val="6"/>
  </w:num>
  <w:num w:numId="11">
    <w:abstractNumId w:val="5"/>
  </w:num>
  <w:num w:numId="12">
    <w:abstractNumId w:val="28"/>
  </w:num>
  <w:num w:numId="13">
    <w:abstractNumId w:val="11"/>
  </w:num>
  <w:num w:numId="14">
    <w:abstractNumId w:val="13"/>
  </w:num>
  <w:num w:numId="15">
    <w:abstractNumId w:val="33"/>
  </w:num>
  <w:num w:numId="16">
    <w:abstractNumId w:val="1"/>
  </w:num>
  <w:num w:numId="17">
    <w:abstractNumId w:val="9"/>
  </w:num>
  <w:num w:numId="18">
    <w:abstractNumId w:val="36"/>
  </w:num>
  <w:num w:numId="19">
    <w:abstractNumId w:val="30"/>
  </w:num>
  <w:num w:numId="20">
    <w:abstractNumId w:val="7"/>
  </w:num>
  <w:num w:numId="21">
    <w:abstractNumId w:val="25"/>
  </w:num>
  <w:num w:numId="22">
    <w:abstractNumId w:val="4"/>
  </w:num>
  <w:num w:numId="23">
    <w:abstractNumId w:val="8"/>
  </w:num>
  <w:num w:numId="24">
    <w:abstractNumId w:val="23"/>
  </w:num>
  <w:num w:numId="25">
    <w:abstractNumId w:val="21"/>
  </w:num>
  <w:num w:numId="26">
    <w:abstractNumId w:val="16"/>
  </w:num>
  <w:num w:numId="27">
    <w:abstractNumId w:val="38"/>
  </w:num>
  <w:num w:numId="28">
    <w:abstractNumId w:val="18"/>
  </w:num>
  <w:num w:numId="29">
    <w:abstractNumId w:val="2"/>
  </w:num>
  <w:num w:numId="30">
    <w:abstractNumId w:val="12"/>
  </w:num>
  <w:num w:numId="31">
    <w:abstractNumId w:val="20"/>
  </w:num>
  <w:num w:numId="32">
    <w:abstractNumId w:val="32"/>
  </w:num>
  <w:num w:numId="33">
    <w:abstractNumId w:val="17"/>
  </w:num>
  <w:num w:numId="34">
    <w:abstractNumId w:val="22"/>
  </w:num>
  <w:num w:numId="35">
    <w:abstractNumId w:val="24"/>
  </w:num>
  <w:num w:numId="36">
    <w:abstractNumId w:val="31"/>
  </w:num>
  <w:num w:numId="37">
    <w:abstractNumId w:val="10"/>
  </w:num>
  <w:num w:numId="38">
    <w:abstractNumId w:val="37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949"/>
    <w:rsid w:val="00112B1D"/>
    <w:rsid w:val="00116635"/>
    <w:rsid w:val="00124AC9"/>
    <w:rsid w:val="00132B0D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04E4A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05208"/>
    <w:rsid w:val="00514CD1"/>
    <w:rsid w:val="00515485"/>
    <w:rsid w:val="00531BBF"/>
    <w:rsid w:val="00532C93"/>
    <w:rsid w:val="00537420"/>
    <w:rsid w:val="00547CA3"/>
    <w:rsid w:val="00555498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16D0E"/>
    <w:rsid w:val="00721D5C"/>
    <w:rsid w:val="00723635"/>
    <w:rsid w:val="00723D49"/>
    <w:rsid w:val="00731C22"/>
    <w:rsid w:val="0073792A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B7F35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3291"/>
    <w:rsid w:val="00A55CFF"/>
    <w:rsid w:val="00A61B79"/>
    <w:rsid w:val="00A65311"/>
    <w:rsid w:val="00A66428"/>
    <w:rsid w:val="00A72A3A"/>
    <w:rsid w:val="00A73879"/>
    <w:rsid w:val="00A910C9"/>
    <w:rsid w:val="00A923DA"/>
    <w:rsid w:val="00A94E3F"/>
    <w:rsid w:val="00A96DA0"/>
    <w:rsid w:val="00AA0B78"/>
    <w:rsid w:val="00AA4017"/>
    <w:rsid w:val="00AB4480"/>
    <w:rsid w:val="00AC2694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5A38"/>
    <w:rsid w:val="00B477C4"/>
    <w:rsid w:val="00B5104E"/>
    <w:rsid w:val="00B5401C"/>
    <w:rsid w:val="00B60927"/>
    <w:rsid w:val="00B65616"/>
    <w:rsid w:val="00B71059"/>
    <w:rsid w:val="00B734AF"/>
    <w:rsid w:val="00B7715F"/>
    <w:rsid w:val="00B82ABD"/>
    <w:rsid w:val="00B91458"/>
    <w:rsid w:val="00B9245B"/>
    <w:rsid w:val="00BB360A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6289C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basedOn w:val="a0"/>
    <w:rsid w:val="00EF6789"/>
  </w:style>
  <w:style w:type="paragraph" w:customStyle="1" w:styleId="aff2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4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5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uiPriority w:val="22"/>
    <w:qFormat/>
    <w:rsid w:val="00351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login.consultant.ru/link/?req=doc&amp;base=RLAW224&amp;n=17847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48974&amp;dst=10001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95B0EF1628C79791968DC6B42103CA7ECE27127F356C30ED8BF0A9E48EEE08C7Aj2G" TargetMode="External"/><Relationship Id="rId17" Type="http://schemas.openxmlformats.org/officeDocument/2006/relationships/hyperlink" Target="https://login.consultant.ru/link/?req=doc&amp;base=RZR&amp;n=46418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91424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64181" TargetMode="External"/><Relationship Id="rId23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RZR&amp;n=46418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RZR&amp;n=491424" TargetMode="External"/><Relationship Id="rId22" Type="http://schemas.openxmlformats.org/officeDocument/2006/relationships/hyperlink" Target="https://login.consultant.ru/link/?req=doc&amp;base=RZR&amp;n=448974&amp;dst=102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30</Pages>
  <Words>17027</Words>
  <Characters>97057</Characters>
  <Application>Microsoft Office Word</Application>
  <DocSecurity>0</DocSecurity>
  <Lines>808</Lines>
  <Paragraphs>227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54</cp:revision>
  <cp:lastPrinted>2025-01-15T06:53:00Z</cp:lastPrinted>
  <dcterms:created xsi:type="dcterms:W3CDTF">2024-04-26T06:17:00Z</dcterms:created>
  <dcterms:modified xsi:type="dcterms:W3CDTF">2025-01-15T06:56:00Z</dcterms:modified>
</cp:coreProperties>
</file>