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490" w14:textId="77777777" w:rsidR="00382F25" w:rsidRPr="00F632FD" w:rsidRDefault="00382F25" w:rsidP="00F632FD">
      <w:pPr>
        <w:spacing w:line="240" w:lineRule="auto"/>
        <w:ind w:left="284"/>
        <w:contextualSpacing/>
        <w:jc w:val="center"/>
        <w:rPr>
          <w:rFonts w:ascii="Times New Roman" w:hAnsi="Times New Roman" w:cs="Times New Roman"/>
          <w:noProof/>
          <w:color w:val="595959" w:themeColor="text1" w:themeTint="A6"/>
          <w:sz w:val="20"/>
          <w:szCs w:val="20"/>
        </w:rPr>
      </w:pPr>
      <w:r w:rsidRPr="00F632FD">
        <w:rPr>
          <w:rFonts w:ascii="Times New Roman" w:hAnsi="Times New Roman" w:cs="Times New Roman"/>
          <w:noProof/>
          <w:sz w:val="20"/>
          <w:szCs w:val="20"/>
        </w:rPr>
        <w:drawing>
          <wp:inline distT="0" distB="0" distL="0" distR="0" wp14:anchorId="1DA69DBD" wp14:editId="1BFE1A01">
            <wp:extent cx="60007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4C8B9837" w14:textId="77777777" w:rsidR="00382F25" w:rsidRPr="00F632FD" w:rsidRDefault="00382F25" w:rsidP="00F632FD">
      <w:pPr>
        <w:spacing w:line="240" w:lineRule="auto"/>
        <w:ind w:left="284"/>
        <w:contextualSpacing/>
        <w:jc w:val="center"/>
        <w:rPr>
          <w:rFonts w:ascii="Times New Roman" w:hAnsi="Times New Roman" w:cs="Times New Roman"/>
          <w:b/>
          <w:bCs/>
          <w:color w:val="595959" w:themeColor="text1" w:themeTint="A6"/>
          <w:sz w:val="20"/>
          <w:szCs w:val="20"/>
        </w:rPr>
      </w:pPr>
      <w:r w:rsidRPr="00F632FD">
        <w:rPr>
          <w:rFonts w:ascii="Times New Roman" w:hAnsi="Times New Roman" w:cs="Times New Roman"/>
          <w:b/>
          <w:bCs/>
          <w:color w:val="595959" w:themeColor="text1" w:themeTint="A6"/>
          <w:sz w:val="20"/>
          <w:szCs w:val="20"/>
        </w:rPr>
        <w:t xml:space="preserve"> Ивановская область</w:t>
      </w:r>
    </w:p>
    <w:p w14:paraId="225B5238" w14:textId="77777777" w:rsidR="00382F25" w:rsidRPr="00F632FD" w:rsidRDefault="00382F25" w:rsidP="00F632FD">
      <w:pPr>
        <w:spacing w:line="240" w:lineRule="auto"/>
        <w:ind w:left="284"/>
        <w:contextualSpacing/>
        <w:jc w:val="center"/>
        <w:rPr>
          <w:rFonts w:ascii="Times New Roman" w:hAnsi="Times New Roman" w:cs="Times New Roman"/>
          <w:b/>
          <w:bCs/>
          <w:color w:val="595959" w:themeColor="text1" w:themeTint="A6"/>
          <w:sz w:val="20"/>
          <w:szCs w:val="20"/>
        </w:rPr>
      </w:pPr>
      <w:r w:rsidRPr="00F632FD">
        <w:rPr>
          <w:rFonts w:ascii="Times New Roman" w:hAnsi="Times New Roman" w:cs="Times New Roman"/>
          <w:b/>
          <w:bCs/>
          <w:color w:val="595959" w:themeColor="text1" w:themeTint="A6"/>
          <w:sz w:val="20"/>
          <w:szCs w:val="20"/>
        </w:rPr>
        <w:t xml:space="preserve">   Приволжский муниципальный район</w:t>
      </w:r>
    </w:p>
    <w:p w14:paraId="246DF8D3" w14:textId="77777777" w:rsidR="00382F25" w:rsidRPr="00F632FD" w:rsidRDefault="00382F25" w:rsidP="00F632FD">
      <w:pPr>
        <w:spacing w:line="240" w:lineRule="auto"/>
        <w:ind w:left="284"/>
        <w:contextualSpacing/>
        <w:jc w:val="center"/>
        <w:rPr>
          <w:rFonts w:ascii="Times New Roman" w:hAnsi="Times New Roman" w:cs="Times New Roman"/>
          <w:b/>
          <w:bCs/>
          <w:color w:val="595959" w:themeColor="text1" w:themeTint="A6"/>
          <w:sz w:val="20"/>
          <w:szCs w:val="20"/>
        </w:rPr>
      </w:pPr>
      <w:r w:rsidRPr="00F632FD">
        <w:rPr>
          <w:rFonts w:ascii="Times New Roman" w:hAnsi="Times New Roman" w:cs="Times New Roman"/>
          <w:b/>
          <w:bCs/>
          <w:color w:val="595959" w:themeColor="text1" w:themeTint="A6"/>
          <w:sz w:val="20"/>
          <w:szCs w:val="20"/>
        </w:rPr>
        <w:t xml:space="preserve">  </w:t>
      </w:r>
      <w:proofErr w:type="spellStart"/>
      <w:r w:rsidRPr="00F632FD">
        <w:rPr>
          <w:rFonts w:ascii="Times New Roman" w:hAnsi="Times New Roman" w:cs="Times New Roman"/>
          <w:b/>
          <w:bCs/>
          <w:color w:val="595959" w:themeColor="text1" w:themeTint="A6"/>
          <w:sz w:val="20"/>
          <w:szCs w:val="20"/>
        </w:rPr>
        <w:t>Плесское</w:t>
      </w:r>
      <w:proofErr w:type="spellEnd"/>
      <w:r w:rsidRPr="00F632FD">
        <w:rPr>
          <w:rFonts w:ascii="Times New Roman" w:hAnsi="Times New Roman" w:cs="Times New Roman"/>
          <w:b/>
          <w:bCs/>
          <w:color w:val="595959" w:themeColor="text1" w:themeTint="A6"/>
          <w:sz w:val="20"/>
          <w:szCs w:val="20"/>
        </w:rPr>
        <w:t xml:space="preserve"> городское поселение</w:t>
      </w:r>
    </w:p>
    <w:p w14:paraId="29EF7F42" w14:textId="77777777" w:rsidR="00382F25" w:rsidRPr="00F632FD" w:rsidRDefault="00382F25" w:rsidP="00F632FD">
      <w:pPr>
        <w:spacing w:line="240" w:lineRule="auto"/>
        <w:ind w:left="284"/>
        <w:contextualSpacing/>
        <w:jc w:val="center"/>
        <w:rPr>
          <w:rFonts w:ascii="Times New Roman" w:hAnsi="Times New Roman" w:cs="Times New Roman"/>
          <w:b/>
          <w:bCs/>
          <w:color w:val="595959" w:themeColor="text1" w:themeTint="A6"/>
          <w:sz w:val="20"/>
          <w:szCs w:val="20"/>
        </w:rPr>
      </w:pPr>
    </w:p>
    <w:p w14:paraId="63F1E130" w14:textId="77777777" w:rsidR="00382F25" w:rsidRPr="00F632FD" w:rsidRDefault="00382F25" w:rsidP="00F632FD">
      <w:pPr>
        <w:spacing w:line="240" w:lineRule="auto"/>
        <w:ind w:left="284"/>
        <w:contextualSpacing/>
        <w:jc w:val="center"/>
        <w:rPr>
          <w:rFonts w:ascii="Times New Roman" w:hAnsi="Times New Roman" w:cs="Times New Roman"/>
          <w:b/>
          <w:i/>
          <w:color w:val="595959" w:themeColor="text1" w:themeTint="A6"/>
          <w:sz w:val="20"/>
          <w:szCs w:val="20"/>
        </w:rPr>
      </w:pPr>
    </w:p>
    <w:p w14:paraId="5158E2F3" w14:textId="77777777" w:rsidR="00382F25" w:rsidRPr="00F632FD" w:rsidRDefault="00382F25" w:rsidP="00F632FD">
      <w:pPr>
        <w:spacing w:line="240" w:lineRule="auto"/>
        <w:ind w:left="284"/>
        <w:contextualSpacing/>
        <w:jc w:val="center"/>
        <w:rPr>
          <w:rFonts w:ascii="Times New Roman" w:hAnsi="Times New Roman" w:cs="Times New Roman"/>
          <w:b/>
          <w:i/>
          <w:color w:val="595959" w:themeColor="text1" w:themeTint="A6"/>
          <w:sz w:val="20"/>
          <w:szCs w:val="20"/>
        </w:rPr>
      </w:pPr>
    </w:p>
    <w:p w14:paraId="5A076F6C" w14:textId="77777777" w:rsidR="00382F25" w:rsidRPr="00F632FD" w:rsidRDefault="00382F25" w:rsidP="00F632FD">
      <w:pPr>
        <w:spacing w:line="240" w:lineRule="auto"/>
        <w:ind w:left="284"/>
        <w:contextualSpacing/>
        <w:jc w:val="center"/>
        <w:rPr>
          <w:rFonts w:ascii="Times New Roman" w:hAnsi="Times New Roman" w:cs="Times New Roman"/>
          <w:b/>
          <w:i/>
          <w:color w:val="595959" w:themeColor="text1" w:themeTint="A6"/>
          <w:sz w:val="20"/>
          <w:szCs w:val="20"/>
        </w:rPr>
      </w:pPr>
    </w:p>
    <w:p w14:paraId="6A4A78B2" w14:textId="77777777" w:rsidR="00382F25" w:rsidRPr="00F632FD" w:rsidRDefault="00382F25" w:rsidP="00F632FD">
      <w:pPr>
        <w:spacing w:line="240" w:lineRule="auto"/>
        <w:ind w:left="284"/>
        <w:contextualSpacing/>
        <w:jc w:val="center"/>
        <w:rPr>
          <w:rFonts w:ascii="Times New Roman" w:hAnsi="Times New Roman" w:cs="Times New Roman"/>
          <w:b/>
          <w:i/>
          <w:color w:val="595959" w:themeColor="text1" w:themeTint="A6"/>
          <w:sz w:val="20"/>
          <w:szCs w:val="20"/>
        </w:rPr>
      </w:pPr>
    </w:p>
    <w:p w14:paraId="4605252C" w14:textId="77777777" w:rsidR="00382F25" w:rsidRPr="00F632FD" w:rsidRDefault="00382F25" w:rsidP="00F632FD">
      <w:pPr>
        <w:spacing w:line="240" w:lineRule="auto"/>
        <w:ind w:left="284"/>
        <w:contextualSpacing/>
        <w:jc w:val="center"/>
        <w:rPr>
          <w:rFonts w:ascii="Times New Roman" w:hAnsi="Times New Roman" w:cs="Times New Roman"/>
          <w:b/>
          <w:i/>
          <w:color w:val="595959" w:themeColor="text1" w:themeTint="A6"/>
          <w:sz w:val="20"/>
          <w:szCs w:val="20"/>
        </w:rPr>
      </w:pPr>
    </w:p>
    <w:p w14:paraId="4E6FE106" w14:textId="77777777" w:rsidR="00382F25" w:rsidRPr="00F632FD" w:rsidRDefault="00382F25" w:rsidP="00F632FD">
      <w:pPr>
        <w:spacing w:line="240" w:lineRule="auto"/>
        <w:ind w:left="284"/>
        <w:contextualSpacing/>
        <w:jc w:val="center"/>
        <w:rPr>
          <w:rFonts w:ascii="Times New Roman" w:hAnsi="Times New Roman" w:cs="Times New Roman"/>
          <w:b/>
          <w:i/>
          <w:color w:val="000000" w:themeColor="text1"/>
          <w:sz w:val="20"/>
          <w:szCs w:val="20"/>
        </w:rPr>
      </w:pPr>
      <w:r w:rsidRPr="00F632FD">
        <w:rPr>
          <w:rFonts w:ascii="Times New Roman" w:hAnsi="Times New Roman" w:cs="Times New Roman"/>
          <w:b/>
          <w:i/>
          <w:color w:val="000000" w:themeColor="text1"/>
          <w:sz w:val="20"/>
          <w:szCs w:val="20"/>
        </w:rPr>
        <w:t>ВЕСТНИК</w:t>
      </w:r>
    </w:p>
    <w:p w14:paraId="35188D6E" w14:textId="77777777" w:rsidR="00382F25" w:rsidRPr="00F632FD" w:rsidRDefault="00382F25" w:rsidP="00F632FD">
      <w:pPr>
        <w:tabs>
          <w:tab w:val="left" w:pos="1485"/>
          <w:tab w:val="center" w:pos="5220"/>
        </w:tabs>
        <w:spacing w:line="240" w:lineRule="auto"/>
        <w:ind w:left="284"/>
        <w:contextualSpacing/>
        <w:jc w:val="center"/>
        <w:rPr>
          <w:rFonts w:ascii="Times New Roman" w:hAnsi="Times New Roman" w:cs="Times New Roman"/>
          <w:b/>
          <w:i/>
          <w:color w:val="000000" w:themeColor="text1"/>
          <w:sz w:val="20"/>
          <w:szCs w:val="20"/>
        </w:rPr>
      </w:pPr>
      <w:r w:rsidRPr="00F632FD">
        <w:rPr>
          <w:rFonts w:ascii="Times New Roman" w:hAnsi="Times New Roman" w:cs="Times New Roman"/>
          <w:b/>
          <w:i/>
          <w:color w:val="000000" w:themeColor="text1"/>
          <w:sz w:val="20"/>
          <w:szCs w:val="20"/>
        </w:rPr>
        <w:t>СОВЕТА И АДМИНИСТРАЦИИ</w:t>
      </w:r>
    </w:p>
    <w:p w14:paraId="09F67E2B" w14:textId="77777777" w:rsidR="00382F25" w:rsidRPr="00F632FD" w:rsidRDefault="00382F25" w:rsidP="00F632FD">
      <w:pPr>
        <w:spacing w:line="240" w:lineRule="auto"/>
        <w:ind w:left="284"/>
        <w:contextualSpacing/>
        <w:jc w:val="center"/>
        <w:rPr>
          <w:rFonts w:ascii="Times New Roman" w:hAnsi="Times New Roman" w:cs="Times New Roman"/>
          <w:b/>
          <w:i/>
          <w:color w:val="000000" w:themeColor="text1"/>
          <w:sz w:val="20"/>
          <w:szCs w:val="20"/>
        </w:rPr>
      </w:pPr>
      <w:r w:rsidRPr="00F632FD">
        <w:rPr>
          <w:rFonts w:ascii="Times New Roman" w:hAnsi="Times New Roman" w:cs="Times New Roman"/>
          <w:b/>
          <w:i/>
          <w:color w:val="000000" w:themeColor="text1"/>
          <w:sz w:val="20"/>
          <w:szCs w:val="20"/>
        </w:rPr>
        <w:t>ПЛЕССКОГО ГОРОДСКОГО ПОСЕЛЕНИЯ</w:t>
      </w:r>
    </w:p>
    <w:p w14:paraId="5052FCDB" w14:textId="77777777" w:rsidR="00382F25" w:rsidRPr="00F632FD" w:rsidRDefault="00382F25" w:rsidP="00F632FD">
      <w:pPr>
        <w:spacing w:line="240" w:lineRule="auto"/>
        <w:ind w:left="284"/>
        <w:contextualSpacing/>
        <w:jc w:val="center"/>
        <w:rPr>
          <w:rFonts w:ascii="Times New Roman" w:hAnsi="Times New Roman" w:cs="Times New Roman"/>
          <w:color w:val="000000" w:themeColor="text1"/>
          <w:sz w:val="20"/>
          <w:szCs w:val="20"/>
        </w:rPr>
      </w:pPr>
    </w:p>
    <w:p w14:paraId="1ABB311B"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1A57A098"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2EB89B25"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7B24AF8F"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496FE7FA"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6523325E" w14:textId="77777777" w:rsidR="00382F25" w:rsidRPr="00F632FD" w:rsidRDefault="00382F25" w:rsidP="00F632FD">
      <w:pPr>
        <w:tabs>
          <w:tab w:val="left" w:pos="390"/>
        </w:tabs>
        <w:spacing w:line="240" w:lineRule="auto"/>
        <w:ind w:left="284"/>
        <w:contextualSpacing/>
        <w:jc w:val="center"/>
        <w:rPr>
          <w:rFonts w:ascii="Times New Roman" w:hAnsi="Times New Roman" w:cs="Times New Roman"/>
          <w:color w:val="595959" w:themeColor="text1" w:themeTint="A6"/>
          <w:sz w:val="20"/>
          <w:szCs w:val="20"/>
        </w:rPr>
      </w:pPr>
    </w:p>
    <w:p w14:paraId="1250241B"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2785DF20"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55CD94C2"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4AD0B0EA"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431FE410"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397D1899"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0F2576CF"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2B4B92C8"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0D4AC33F"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08311165"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5D750A6F"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6E1E2DBF"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16CDE808"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744B4741"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06F98C57"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2E89A5AC"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71A57692"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73C2BCFE"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10D94327"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79F1F1C7"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51D54B7D"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7EBDDF56"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552DD9C8"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5B08AB17"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76987E99"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533DAD57"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002FC2E4"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435467F7"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18253EFC"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189DBE30" w14:textId="498C3EF2"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24579FC9" w14:textId="50999BA4" w:rsidR="0011105D" w:rsidRPr="00F632FD" w:rsidRDefault="0011105D" w:rsidP="00F632FD">
      <w:pPr>
        <w:spacing w:line="240" w:lineRule="auto"/>
        <w:ind w:left="284"/>
        <w:contextualSpacing/>
        <w:jc w:val="center"/>
        <w:rPr>
          <w:rFonts w:ascii="Times New Roman" w:hAnsi="Times New Roman" w:cs="Times New Roman"/>
          <w:color w:val="595959" w:themeColor="text1" w:themeTint="A6"/>
          <w:sz w:val="20"/>
          <w:szCs w:val="20"/>
        </w:rPr>
      </w:pPr>
    </w:p>
    <w:p w14:paraId="2FF4B035" w14:textId="59189B9F" w:rsidR="0011105D" w:rsidRPr="00F632FD" w:rsidRDefault="0011105D" w:rsidP="00F632FD">
      <w:pPr>
        <w:spacing w:line="240" w:lineRule="auto"/>
        <w:ind w:left="284"/>
        <w:contextualSpacing/>
        <w:jc w:val="center"/>
        <w:rPr>
          <w:rFonts w:ascii="Times New Roman" w:hAnsi="Times New Roman" w:cs="Times New Roman"/>
          <w:color w:val="595959" w:themeColor="text1" w:themeTint="A6"/>
          <w:sz w:val="20"/>
          <w:szCs w:val="20"/>
        </w:rPr>
      </w:pPr>
    </w:p>
    <w:p w14:paraId="20170FB6" w14:textId="77777777" w:rsidR="0011105D" w:rsidRPr="00F632FD" w:rsidRDefault="0011105D" w:rsidP="00F632FD">
      <w:pPr>
        <w:spacing w:line="240" w:lineRule="auto"/>
        <w:ind w:left="284"/>
        <w:contextualSpacing/>
        <w:jc w:val="center"/>
        <w:rPr>
          <w:rFonts w:ascii="Times New Roman" w:hAnsi="Times New Roman" w:cs="Times New Roman"/>
          <w:color w:val="595959" w:themeColor="text1" w:themeTint="A6"/>
          <w:sz w:val="20"/>
          <w:szCs w:val="20"/>
        </w:rPr>
      </w:pPr>
    </w:p>
    <w:p w14:paraId="67AD7F36" w14:textId="296BB3F6"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r w:rsidRPr="00F632FD">
        <w:rPr>
          <w:rFonts w:ascii="Times New Roman" w:hAnsi="Times New Roman" w:cs="Times New Roman"/>
          <w:color w:val="595959" w:themeColor="text1" w:themeTint="A6"/>
          <w:sz w:val="20"/>
          <w:szCs w:val="20"/>
        </w:rPr>
        <w:t xml:space="preserve">Выпуск № </w:t>
      </w:r>
      <w:r w:rsidR="00F632FD" w:rsidRPr="00F632FD">
        <w:rPr>
          <w:rFonts w:ascii="Times New Roman" w:hAnsi="Times New Roman" w:cs="Times New Roman"/>
          <w:color w:val="595959" w:themeColor="text1" w:themeTint="A6"/>
          <w:sz w:val="20"/>
          <w:szCs w:val="20"/>
        </w:rPr>
        <w:t>2</w:t>
      </w:r>
    </w:p>
    <w:p w14:paraId="05F61F07" w14:textId="72EDC9F5" w:rsidR="00382F25" w:rsidRPr="00F632FD" w:rsidRDefault="00CC7866" w:rsidP="00F632FD">
      <w:pPr>
        <w:spacing w:line="240" w:lineRule="auto"/>
        <w:ind w:left="284"/>
        <w:contextualSpacing/>
        <w:jc w:val="center"/>
        <w:rPr>
          <w:rFonts w:ascii="Times New Roman" w:hAnsi="Times New Roman" w:cs="Times New Roman"/>
          <w:color w:val="595959" w:themeColor="text1" w:themeTint="A6"/>
          <w:sz w:val="20"/>
          <w:szCs w:val="20"/>
        </w:rPr>
      </w:pPr>
      <w:r w:rsidRPr="00F632FD">
        <w:rPr>
          <w:rFonts w:ascii="Times New Roman" w:hAnsi="Times New Roman" w:cs="Times New Roman"/>
          <w:color w:val="595959" w:themeColor="text1" w:themeTint="A6"/>
          <w:sz w:val="20"/>
          <w:szCs w:val="20"/>
        </w:rPr>
        <w:t>0</w:t>
      </w:r>
      <w:r w:rsidR="00F632FD" w:rsidRPr="00F632FD">
        <w:rPr>
          <w:rFonts w:ascii="Times New Roman" w:hAnsi="Times New Roman" w:cs="Times New Roman"/>
          <w:color w:val="595959" w:themeColor="text1" w:themeTint="A6"/>
          <w:sz w:val="20"/>
          <w:szCs w:val="20"/>
        </w:rPr>
        <w:t>5</w:t>
      </w:r>
      <w:r w:rsidRPr="00F632FD">
        <w:rPr>
          <w:rFonts w:ascii="Times New Roman" w:hAnsi="Times New Roman" w:cs="Times New Roman"/>
          <w:color w:val="595959" w:themeColor="text1" w:themeTint="A6"/>
          <w:sz w:val="20"/>
          <w:szCs w:val="20"/>
        </w:rPr>
        <w:t>.02.2026</w:t>
      </w:r>
    </w:p>
    <w:p w14:paraId="4E10F767" w14:textId="77777777"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7BF01C88" w14:textId="53159B68" w:rsidR="00382F25" w:rsidRPr="00F632FD" w:rsidRDefault="00382F25" w:rsidP="00F632FD">
      <w:pPr>
        <w:spacing w:line="240" w:lineRule="auto"/>
        <w:ind w:left="284"/>
        <w:contextualSpacing/>
        <w:jc w:val="center"/>
        <w:rPr>
          <w:rFonts w:ascii="Times New Roman" w:hAnsi="Times New Roman" w:cs="Times New Roman"/>
          <w:color w:val="595959" w:themeColor="text1" w:themeTint="A6"/>
          <w:sz w:val="20"/>
          <w:szCs w:val="20"/>
        </w:rPr>
      </w:pPr>
    </w:p>
    <w:p w14:paraId="7EF7B57A" w14:textId="7FF9FB35" w:rsidR="009A4A72" w:rsidRPr="00F632FD" w:rsidRDefault="009A4A72" w:rsidP="00F632FD">
      <w:pPr>
        <w:spacing w:line="240" w:lineRule="auto"/>
        <w:ind w:left="284"/>
        <w:contextualSpacing/>
        <w:jc w:val="center"/>
        <w:rPr>
          <w:rFonts w:ascii="Times New Roman" w:hAnsi="Times New Roman" w:cs="Times New Roman"/>
          <w:color w:val="595959" w:themeColor="text1" w:themeTint="A6"/>
          <w:sz w:val="20"/>
          <w:szCs w:val="20"/>
        </w:rPr>
      </w:pPr>
    </w:p>
    <w:p w14:paraId="3427240E" w14:textId="162D16B3" w:rsidR="009A4A72" w:rsidRPr="00F632FD" w:rsidRDefault="009A4A72" w:rsidP="00F632FD">
      <w:pPr>
        <w:spacing w:line="240" w:lineRule="auto"/>
        <w:ind w:left="284"/>
        <w:contextualSpacing/>
        <w:jc w:val="center"/>
        <w:rPr>
          <w:rFonts w:ascii="Times New Roman" w:hAnsi="Times New Roman" w:cs="Times New Roman"/>
          <w:color w:val="595959" w:themeColor="text1" w:themeTint="A6"/>
          <w:sz w:val="20"/>
          <w:szCs w:val="20"/>
        </w:rPr>
      </w:pPr>
    </w:p>
    <w:p w14:paraId="0C322255" w14:textId="3EFC4AB6" w:rsidR="00382F25" w:rsidRPr="00F632FD" w:rsidRDefault="00382F25" w:rsidP="00F632FD">
      <w:pPr>
        <w:spacing w:line="240" w:lineRule="auto"/>
        <w:ind w:left="-426"/>
        <w:contextualSpacing/>
        <w:jc w:val="both"/>
        <w:rPr>
          <w:rFonts w:ascii="Times New Roman" w:hAnsi="Times New Roman" w:cs="Times New Roman"/>
          <w:b/>
          <w:color w:val="595959" w:themeColor="text1" w:themeTint="A6"/>
          <w:sz w:val="20"/>
          <w:szCs w:val="20"/>
          <w:u w:val="single"/>
        </w:rPr>
      </w:pPr>
      <w:r w:rsidRPr="00F632FD">
        <w:rPr>
          <w:rFonts w:ascii="Times New Roman" w:hAnsi="Times New Roman" w:cs="Times New Roman"/>
          <w:b/>
          <w:color w:val="595959" w:themeColor="text1" w:themeTint="A6"/>
          <w:sz w:val="20"/>
          <w:szCs w:val="20"/>
          <w:u w:val="single"/>
        </w:rPr>
        <w:lastRenderedPageBreak/>
        <w:t>№</w:t>
      </w:r>
      <w:r w:rsidR="00C169C9" w:rsidRPr="00F632FD">
        <w:rPr>
          <w:rFonts w:ascii="Times New Roman" w:hAnsi="Times New Roman" w:cs="Times New Roman"/>
          <w:b/>
          <w:color w:val="595959" w:themeColor="text1" w:themeTint="A6"/>
          <w:sz w:val="20"/>
          <w:szCs w:val="20"/>
          <w:u w:val="single"/>
        </w:rPr>
        <w:t xml:space="preserve"> </w:t>
      </w:r>
      <w:r w:rsidR="00F632FD" w:rsidRPr="00F632FD">
        <w:rPr>
          <w:rFonts w:ascii="Times New Roman" w:hAnsi="Times New Roman" w:cs="Times New Roman"/>
          <w:b/>
          <w:color w:val="595959" w:themeColor="text1" w:themeTint="A6"/>
          <w:sz w:val="20"/>
          <w:szCs w:val="20"/>
          <w:u w:val="single"/>
        </w:rPr>
        <w:t>2</w:t>
      </w:r>
      <w:r w:rsidRPr="00F632FD">
        <w:rPr>
          <w:rFonts w:ascii="Times New Roman" w:hAnsi="Times New Roman" w:cs="Times New Roman"/>
          <w:b/>
          <w:color w:val="595959" w:themeColor="text1" w:themeTint="A6"/>
          <w:sz w:val="20"/>
          <w:szCs w:val="20"/>
          <w:u w:val="single"/>
        </w:rPr>
        <w:t xml:space="preserve"> от </w:t>
      </w:r>
      <w:r w:rsidR="00CC7866" w:rsidRPr="00F632FD">
        <w:rPr>
          <w:rFonts w:ascii="Times New Roman" w:hAnsi="Times New Roman" w:cs="Times New Roman"/>
          <w:b/>
          <w:color w:val="595959" w:themeColor="text1" w:themeTint="A6"/>
          <w:sz w:val="20"/>
          <w:szCs w:val="20"/>
          <w:u w:val="single"/>
        </w:rPr>
        <w:t>0</w:t>
      </w:r>
      <w:r w:rsidR="00F632FD" w:rsidRPr="00F632FD">
        <w:rPr>
          <w:rFonts w:ascii="Times New Roman" w:hAnsi="Times New Roman" w:cs="Times New Roman"/>
          <w:b/>
          <w:color w:val="595959" w:themeColor="text1" w:themeTint="A6"/>
          <w:sz w:val="20"/>
          <w:szCs w:val="20"/>
          <w:u w:val="single"/>
        </w:rPr>
        <w:t>5</w:t>
      </w:r>
      <w:r w:rsidR="00CC7866" w:rsidRPr="00F632FD">
        <w:rPr>
          <w:rFonts w:ascii="Times New Roman" w:hAnsi="Times New Roman" w:cs="Times New Roman"/>
          <w:b/>
          <w:color w:val="595959" w:themeColor="text1" w:themeTint="A6"/>
          <w:sz w:val="20"/>
          <w:szCs w:val="20"/>
          <w:u w:val="single"/>
        </w:rPr>
        <w:t>.02.2026</w:t>
      </w:r>
    </w:p>
    <w:p w14:paraId="7A5BBDEA" w14:textId="77777777" w:rsidR="00382F25" w:rsidRPr="00F632FD" w:rsidRDefault="00382F25" w:rsidP="00F632FD">
      <w:pPr>
        <w:spacing w:line="240" w:lineRule="auto"/>
        <w:ind w:left="284"/>
        <w:contextualSpacing/>
        <w:jc w:val="both"/>
        <w:rPr>
          <w:rFonts w:ascii="Times New Roman" w:hAnsi="Times New Roman" w:cs="Times New Roman"/>
          <w:color w:val="595959" w:themeColor="text1" w:themeTint="A6"/>
          <w:sz w:val="20"/>
          <w:szCs w:val="20"/>
        </w:rPr>
      </w:pPr>
    </w:p>
    <w:p w14:paraId="599445B8" w14:textId="77777777" w:rsidR="00382F25" w:rsidRPr="00F632FD" w:rsidRDefault="00382F25" w:rsidP="00F632FD">
      <w:pPr>
        <w:spacing w:line="240" w:lineRule="auto"/>
        <w:contextualSpacing/>
        <w:jc w:val="center"/>
        <w:rPr>
          <w:rFonts w:ascii="Times New Roman" w:hAnsi="Times New Roman" w:cs="Times New Roman"/>
          <w:b/>
          <w:color w:val="595959" w:themeColor="text1" w:themeTint="A6"/>
          <w:sz w:val="20"/>
          <w:szCs w:val="20"/>
        </w:rPr>
      </w:pPr>
      <w:r w:rsidRPr="00F632FD">
        <w:rPr>
          <w:rFonts w:ascii="Times New Roman" w:hAnsi="Times New Roman" w:cs="Times New Roman"/>
          <w:b/>
          <w:color w:val="595959" w:themeColor="text1" w:themeTint="A6"/>
          <w:sz w:val="20"/>
          <w:szCs w:val="20"/>
        </w:rPr>
        <w:t>Официальное издание нормативно-правовых актов</w:t>
      </w:r>
    </w:p>
    <w:p w14:paraId="284378E4" w14:textId="77777777" w:rsidR="00382F25" w:rsidRPr="00F632FD" w:rsidRDefault="00382F25" w:rsidP="00F632FD">
      <w:pPr>
        <w:pBdr>
          <w:bottom w:val="single" w:sz="12" w:space="1" w:color="auto"/>
        </w:pBdr>
        <w:spacing w:line="240" w:lineRule="auto"/>
        <w:ind w:left="284"/>
        <w:contextualSpacing/>
        <w:jc w:val="center"/>
        <w:rPr>
          <w:rFonts w:ascii="Times New Roman" w:hAnsi="Times New Roman" w:cs="Times New Roman"/>
          <w:b/>
          <w:color w:val="595959" w:themeColor="text1" w:themeTint="A6"/>
          <w:sz w:val="20"/>
          <w:szCs w:val="20"/>
        </w:rPr>
      </w:pPr>
      <w:r w:rsidRPr="00F632FD">
        <w:rPr>
          <w:rFonts w:ascii="Times New Roman" w:hAnsi="Times New Roman" w:cs="Times New Roman"/>
          <w:b/>
          <w:color w:val="595959" w:themeColor="text1" w:themeTint="A6"/>
          <w:sz w:val="20"/>
          <w:szCs w:val="20"/>
        </w:rPr>
        <w:t xml:space="preserve">Совета и администрации </w:t>
      </w:r>
      <w:proofErr w:type="spellStart"/>
      <w:r w:rsidRPr="00F632FD">
        <w:rPr>
          <w:rFonts w:ascii="Times New Roman" w:hAnsi="Times New Roman" w:cs="Times New Roman"/>
          <w:b/>
          <w:color w:val="595959" w:themeColor="text1" w:themeTint="A6"/>
          <w:sz w:val="20"/>
          <w:szCs w:val="20"/>
        </w:rPr>
        <w:t>Плесского</w:t>
      </w:r>
      <w:proofErr w:type="spellEnd"/>
      <w:r w:rsidRPr="00F632FD">
        <w:rPr>
          <w:rFonts w:ascii="Times New Roman" w:hAnsi="Times New Roman" w:cs="Times New Roman"/>
          <w:b/>
          <w:color w:val="595959" w:themeColor="text1" w:themeTint="A6"/>
          <w:sz w:val="20"/>
          <w:szCs w:val="20"/>
        </w:rPr>
        <w:t xml:space="preserve"> городского поселения</w:t>
      </w:r>
    </w:p>
    <w:tbl>
      <w:tblPr>
        <w:tblStyle w:val="a6"/>
        <w:tblW w:w="9938" w:type="dxa"/>
        <w:tblInd w:w="-289" w:type="dxa"/>
        <w:tblLook w:val="04A0" w:firstRow="1" w:lastRow="0" w:firstColumn="1" w:lastColumn="0" w:noHBand="0" w:noVBand="1"/>
      </w:tblPr>
      <w:tblGrid>
        <w:gridCol w:w="2411"/>
        <w:gridCol w:w="6095"/>
        <w:gridCol w:w="1417"/>
        <w:gridCol w:w="15"/>
      </w:tblGrid>
      <w:tr w:rsidR="00382F25" w:rsidRPr="00F632FD" w14:paraId="76851A00" w14:textId="77777777" w:rsidTr="00CC7866">
        <w:trPr>
          <w:gridAfter w:val="1"/>
          <w:wAfter w:w="15" w:type="dxa"/>
        </w:trPr>
        <w:tc>
          <w:tcPr>
            <w:tcW w:w="2411" w:type="dxa"/>
            <w:tcBorders>
              <w:top w:val="single" w:sz="4" w:space="0" w:color="auto"/>
              <w:left w:val="single" w:sz="4" w:space="0" w:color="auto"/>
              <w:bottom w:val="single" w:sz="4" w:space="0" w:color="auto"/>
              <w:right w:val="single" w:sz="4" w:space="0" w:color="auto"/>
            </w:tcBorders>
            <w:hideMark/>
          </w:tcPr>
          <w:p w14:paraId="3F817C86" w14:textId="77777777" w:rsidR="00382F25" w:rsidRPr="00F632FD" w:rsidRDefault="00382F25" w:rsidP="00F632FD">
            <w:pPr>
              <w:ind w:left="34"/>
              <w:contextualSpacing/>
              <w:jc w:val="center"/>
              <w:rPr>
                <w:rFonts w:ascii="Times New Roman" w:hAnsi="Times New Roman" w:cs="Times New Roman"/>
                <w:b/>
                <w:color w:val="595959" w:themeColor="text1" w:themeTint="A6"/>
                <w:sz w:val="20"/>
                <w:szCs w:val="20"/>
              </w:rPr>
            </w:pPr>
            <w:r w:rsidRPr="00F632FD">
              <w:rPr>
                <w:rFonts w:ascii="Times New Roman" w:hAnsi="Times New Roman" w:cs="Times New Roman"/>
                <w:b/>
                <w:color w:val="595959" w:themeColor="text1" w:themeTint="A6"/>
                <w:sz w:val="20"/>
                <w:szCs w:val="20"/>
              </w:rPr>
              <w:t>№ и дата принятия Документа</w:t>
            </w:r>
          </w:p>
        </w:tc>
        <w:tc>
          <w:tcPr>
            <w:tcW w:w="6095" w:type="dxa"/>
            <w:tcBorders>
              <w:top w:val="single" w:sz="4" w:space="0" w:color="auto"/>
              <w:left w:val="single" w:sz="4" w:space="0" w:color="auto"/>
              <w:bottom w:val="single" w:sz="4" w:space="0" w:color="auto"/>
              <w:right w:val="single" w:sz="4" w:space="0" w:color="auto"/>
            </w:tcBorders>
          </w:tcPr>
          <w:p w14:paraId="6592F546" w14:textId="77777777" w:rsidR="00382F25" w:rsidRPr="00F632FD" w:rsidRDefault="00382F25" w:rsidP="00F632FD">
            <w:pPr>
              <w:ind w:left="284"/>
              <w:contextualSpacing/>
              <w:jc w:val="center"/>
              <w:rPr>
                <w:rFonts w:ascii="Times New Roman" w:hAnsi="Times New Roman" w:cs="Times New Roman"/>
                <w:b/>
                <w:color w:val="595959" w:themeColor="text1" w:themeTint="A6"/>
                <w:sz w:val="20"/>
                <w:szCs w:val="20"/>
              </w:rPr>
            </w:pPr>
          </w:p>
          <w:p w14:paraId="51D85B0A" w14:textId="77777777" w:rsidR="00382F25" w:rsidRPr="00F632FD" w:rsidRDefault="00382F25" w:rsidP="00F632FD">
            <w:pPr>
              <w:ind w:left="284"/>
              <w:contextualSpacing/>
              <w:jc w:val="center"/>
              <w:rPr>
                <w:rFonts w:ascii="Times New Roman" w:hAnsi="Times New Roman" w:cs="Times New Roman"/>
                <w:b/>
                <w:color w:val="595959" w:themeColor="text1" w:themeTint="A6"/>
                <w:sz w:val="20"/>
                <w:szCs w:val="20"/>
              </w:rPr>
            </w:pPr>
            <w:r w:rsidRPr="00F632FD">
              <w:rPr>
                <w:rFonts w:ascii="Times New Roman" w:hAnsi="Times New Roman" w:cs="Times New Roman"/>
                <w:b/>
                <w:color w:val="595959" w:themeColor="text1" w:themeTint="A6"/>
                <w:sz w:val="20"/>
                <w:szCs w:val="20"/>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hideMark/>
          </w:tcPr>
          <w:p w14:paraId="74297BF3" w14:textId="77777777" w:rsidR="00382F25" w:rsidRPr="00F632FD" w:rsidRDefault="00382F25" w:rsidP="00F632FD">
            <w:pPr>
              <w:ind w:left="33"/>
              <w:contextualSpacing/>
              <w:jc w:val="center"/>
              <w:rPr>
                <w:rFonts w:ascii="Times New Roman" w:hAnsi="Times New Roman" w:cs="Times New Roman"/>
                <w:b/>
                <w:color w:val="595959" w:themeColor="text1" w:themeTint="A6"/>
                <w:sz w:val="20"/>
                <w:szCs w:val="20"/>
              </w:rPr>
            </w:pPr>
            <w:r w:rsidRPr="00F632FD">
              <w:rPr>
                <w:rFonts w:ascii="Times New Roman" w:hAnsi="Times New Roman" w:cs="Times New Roman"/>
                <w:b/>
                <w:color w:val="595959" w:themeColor="text1" w:themeTint="A6"/>
                <w:sz w:val="20"/>
                <w:szCs w:val="20"/>
              </w:rPr>
              <w:t>Номера страниц</w:t>
            </w:r>
          </w:p>
        </w:tc>
      </w:tr>
      <w:tr w:rsidR="00382F25" w:rsidRPr="00F632FD" w14:paraId="15DD0280" w14:textId="77777777" w:rsidTr="00CC7866">
        <w:tc>
          <w:tcPr>
            <w:tcW w:w="9938" w:type="dxa"/>
            <w:gridSpan w:val="4"/>
            <w:tcBorders>
              <w:top w:val="single" w:sz="4" w:space="0" w:color="auto"/>
              <w:left w:val="single" w:sz="4" w:space="0" w:color="auto"/>
              <w:bottom w:val="single" w:sz="4" w:space="0" w:color="auto"/>
              <w:right w:val="single" w:sz="4" w:space="0" w:color="auto"/>
            </w:tcBorders>
            <w:vAlign w:val="center"/>
            <w:hideMark/>
          </w:tcPr>
          <w:p w14:paraId="6B437499" w14:textId="6E369B79" w:rsidR="00382F25" w:rsidRPr="00F632FD" w:rsidRDefault="00F632FD" w:rsidP="00F632FD">
            <w:pPr>
              <w:ind w:left="33"/>
              <w:contextualSpacing/>
              <w:rPr>
                <w:rFonts w:ascii="Times New Roman" w:hAnsi="Times New Roman" w:cs="Times New Roman"/>
                <w:b/>
                <w:color w:val="595959" w:themeColor="text1" w:themeTint="A6"/>
                <w:sz w:val="20"/>
                <w:szCs w:val="20"/>
              </w:rPr>
            </w:pPr>
            <w:r w:rsidRPr="00F632FD">
              <w:rPr>
                <w:rFonts w:ascii="Times New Roman" w:hAnsi="Times New Roman" w:cs="Times New Roman"/>
                <w:b/>
                <w:color w:val="595959" w:themeColor="text1" w:themeTint="A6"/>
                <w:sz w:val="20"/>
                <w:szCs w:val="20"/>
              </w:rPr>
              <w:t>Совет</w:t>
            </w:r>
            <w:r w:rsidR="00382F25" w:rsidRPr="00F632FD">
              <w:rPr>
                <w:rFonts w:ascii="Times New Roman" w:hAnsi="Times New Roman" w:cs="Times New Roman"/>
                <w:b/>
                <w:color w:val="595959" w:themeColor="text1" w:themeTint="A6"/>
                <w:sz w:val="20"/>
                <w:szCs w:val="20"/>
              </w:rPr>
              <w:t xml:space="preserve"> </w:t>
            </w:r>
            <w:proofErr w:type="spellStart"/>
            <w:r w:rsidR="00382F25" w:rsidRPr="00F632FD">
              <w:rPr>
                <w:rFonts w:ascii="Times New Roman" w:hAnsi="Times New Roman" w:cs="Times New Roman"/>
                <w:b/>
                <w:color w:val="595959" w:themeColor="text1" w:themeTint="A6"/>
                <w:sz w:val="20"/>
                <w:szCs w:val="20"/>
              </w:rPr>
              <w:t>Плесского</w:t>
            </w:r>
            <w:proofErr w:type="spellEnd"/>
            <w:r w:rsidR="00382F25" w:rsidRPr="00F632FD">
              <w:rPr>
                <w:rFonts w:ascii="Times New Roman" w:hAnsi="Times New Roman" w:cs="Times New Roman"/>
                <w:b/>
                <w:color w:val="595959" w:themeColor="text1" w:themeTint="A6"/>
                <w:sz w:val="20"/>
                <w:szCs w:val="20"/>
              </w:rPr>
              <w:t xml:space="preserve"> городского поселения</w:t>
            </w:r>
          </w:p>
        </w:tc>
      </w:tr>
      <w:tr w:rsidR="004713A5" w:rsidRPr="00F632FD" w14:paraId="7C5DCD5D" w14:textId="77777777" w:rsidTr="004713A5">
        <w:trPr>
          <w:gridAfter w:val="1"/>
          <w:wAfter w:w="15" w:type="dxa"/>
        </w:trPr>
        <w:tc>
          <w:tcPr>
            <w:tcW w:w="2411" w:type="dxa"/>
            <w:tcBorders>
              <w:top w:val="single" w:sz="4" w:space="0" w:color="auto"/>
              <w:left w:val="single" w:sz="4" w:space="0" w:color="auto"/>
              <w:bottom w:val="single" w:sz="4" w:space="0" w:color="auto"/>
              <w:right w:val="single" w:sz="4" w:space="0" w:color="auto"/>
            </w:tcBorders>
            <w:vAlign w:val="center"/>
          </w:tcPr>
          <w:p w14:paraId="5FAC1CC2" w14:textId="5DF53BC5" w:rsidR="004713A5" w:rsidRPr="00F632FD" w:rsidRDefault="004713A5" w:rsidP="00F632FD">
            <w:pPr>
              <w:ind w:left="34"/>
              <w:contextualSpacing/>
              <w:jc w:val="both"/>
              <w:rPr>
                <w:rFonts w:ascii="Times New Roman" w:hAnsi="Times New Roman" w:cs="Times New Roman"/>
                <w:b/>
                <w:color w:val="595959" w:themeColor="text1" w:themeTint="A6"/>
                <w:sz w:val="20"/>
                <w:szCs w:val="20"/>
              </w:rPr>
            </w:pPr>
            <w:r w:rsidRPr="00F632FD">
              <w:rPr>
                <w:rFonts w:ascii="Times New Roman" w:hAnsi="Times New Roman" w:cs="Times New Roman"/>
                <w:b/>
                <w:color w:val="595959" w:themeColor="text1" w:themeTint="A6"/>
                <w:sz w:val="20"/>
                <w:szCs w:val="20"/>
              </w:rPr>
              <w:t xml:space="preserve">от </w:t>
            </w:r>
            <w:r w:rsidR="00F632FD" w:rsidRPr="00F632FD">
              <w:rPr>
                <w:rFonts w:ascii="Times New Roman" w:hAnsi="Times New Roman" w:cs="Times New Roman"/>
                <w:b/>
                <w:color w:val="595959" w:themeColor="text1" w:themeTint="A6"/>
                <w:sz w:val="20"/>
                <w:szCs w:val="20"/>
              </w:rPr>
              <w:t>04.02</w:t>
            </w:r>
            <w:r w:rsidRPr="00F632FD">
              <w:rPr>
                <w:rFonts w:ascii="Times New Roman" w:hAnsi="Times New Roman" w:cs="Times New Roman"/>
                <w:b/>
                <w:color w:val="595959" w:themeColor="text1" w:themeTint="A6"/>
                <w:sz w:val="20"/>
                <w:szCs w:val="20"/>
              </w:rPr>
              <w:t xml:space="preserve">.2026 г. № </w:t>
            </w:r>
            <w:r w:rsidR="00F632FD" w:rsidRPr="00F632FD">
              <w:rPr>
                <w:rFonts w:ascii="Times New Roman" w:hAnsi="Times New Roman" w:cs="Times New Roman"/>
                <w:b/>
                <w:color w:val="595959" w:themeColor="text1" w:themeTint="A6"/>
                <w:sz w:val="20"/>
                <w:szCs w:val="20"/>
              </w:rPr>
              <w:t>1</w:t>
            </w:r>
          </w:p>
        </w:tc>
        <w:tc>
          <w:tcPr>
            <w:tcW w:w="6095" w:type="dxa"/>
            <w:tcBorders>
              <w:top w:val="single" w:sz="18" w:space="0" w:color="auto"/>
              <w:bottom w:val="single" w:sz="18" w:space="0" w:color="auto"/>
            </w:tcBorders>
            <w:vAlign w:val="center"/>
          </w:tcPr>
          <w:p w14:paraId="68D821FB" w14:textId="04F4AA81" w:rsidR="004713A5" w:rsidRPr="00F632FD" w:rsidRDefault="00F632FD" w:rsidP="00F632FD">
            <w:pPr>
              <w:contextualSpacing/>
              <w:rPr>
                <w:rFonts w:ascii="Times New Roman" w:hAnsi="Times New Roman" w:cs="Times New Roman"/>
                <w:b/>
                <w:color w:val="595959" w:themeColor="text1" w:themeTint="A6"/>
                <w:sz w:val="20"/>
                <w:szCs w:val="20"/>
              </w:rPr>
            </w:pPr>
            <w:r w:rsidRPr="00F632FD">
              <w:rPr>
                <w:rFonts w:ascii="Times New Roman" w:hAnsi="Times New Roman" w:cs="Times New Roman"/>
                <w:b/>
                <w:color w:val="595959" w:themeColor="text1" w:themeTint="A6"/>
                <w:sz w:val="20"/>
                <w:szCs w:val="20"/>
              </w:rPr>
              <w:t>Решение «</w:t>
            </w:r>
            <w:r w:rsidRPr="00F632FD">
              <w:rPr>
                <w:rFonts w:ascii="Times New Roman" w:hAnsi="Times New Roman" w:cs="Times New Roman"/>
                <w:b/>
                <w:color w:val="595959" w:themeColor="text1" w:themeTint="A6"/>
                <w:sz w:val="20"/>
                <w:szCs w:val="20"/>
              </w:rPr>
              <w:t xml:space="preserve">О внесении изменений в Решение Совета </w:t>
            </w:r>
            <w:proofErr w:type="spellStart"/>
            <w:r w:rsidRPr="00F632FD">
              <w:rPr>
                <w:rFonts w:ascii="Times New Roman" w:hAnsi="Times New Roman" w:cs="Times New Roman"/>
                <w:b/>
                <w:color w:val="595959" w:themeColor="text1" w:themeTint="A6"/>
                <w:sz w:val="20"/>
                <w:szCs w:val="20"/>
              </w:rPr>
              <w:t>Плесского</w:t>
            </w:r>
            <w:proofErr w:type="spellEnd"/>
            <w:r w:rsidRPr="00F632FD">
              <w:rPr>
                <w:rFonts w:ascii="Times New Roman" w:hAnsi="Times New Roman" w:cs="Times New Roman"/>
                <w:b/>
                <w:color w:val="595959" w:themeColor="text1" w:themeTint="A6"/>
                <w:sz w:val="20"/>
                <w:szCs w:val="20"/>
              </w:rPr>
              <w:t xml:space="preserve"> городского поселения Приволжского муниципального района Ивановской области от 17.12.2025 г. № 65</w:t>
            </w:r>
            <w:r w:rsidRPr="00F632FD">
              <w:rPr>
                <w:rFonts w:ascii="Times New Roman" w:hAnsi="Times New Roman" w:cs="Times New Roman"/>
                <w:b/>
                <w:color w:val="595959" w:themeColor="text1" w:themeTint="A6"/>
                <w:sz w:val="20"/>
                <w:szCs w:val="20"/>
              </w:rPr>
              <w:t xml:space="preserve"> </w:t>
            </w:r>
            <w:r w:rsidRPr="00F632FD">
              <w:rPr>
                <w:rFonts w:ascii="Times New Roman" w:hAnsi="Times New Roman" w:cs="Times New Roman"/>
                <w:b/>
                <w:color w:val="595959" w:themeColor="text1" w:themeTint="A6"/>
                <w:sz w:val="20"/>
                <w:szCs w:val="20"/>
              </w:rPr>
              <w:t xml:space="preserve">«О Бюджете </w:t>
            </w:r>
            <w:proofErr w:type="spellStart"/>
            <w:r w:rsidRPr="00F632FD">
              <w:rPr>
                <w:rFonts w:ascii="Times New Roman" w:hAnsi="Times New Roman" w:cs="Times New Roman"/>
                <w:b/>
                <w:color w:val="595959" w:themeColor="text1" w:themeTint="A6"/>
                <w:sz w:val="20"/>
                <w:szCs w:val="20"/>
              </w:rPr>
              <w:t>Плесского</w:t>
            </w:r>
            <w:proofErr w:type="spellEnd"/>
            <w:r w:rsidRPr="00F632FD">
              <w:rPr>
                <w:rFonts w:ascii="Times New Roman" w:hAnsi="Times New Roman" w:cs="Times New Roman"/>
                <w:b/>
                <w:color w:val="595959" w:themeColor="text1" w:themeTint="A6"/>
                <w:sz w:val="20"/>
                <w:szCs w:val="20"/>
              </w:rPr>
              <w:t xml:space="preserve"> городского поселения на 2026 год и на плановый период 2027 и 2028 годов»</w:t>
            </w:r>
          </w:p>
        </w:tc>
        <w:tc>
          <w:tcPr>
            <w:tcW w:w="1417" w:type="dxa"/>
            <w:tcBorders>
              <w:top w:val="single" w:sz="4" w:space="0" w:color="auto"/>
              <w:left w:val="single" w:sz="4" w:space="0" w:color="auto"/>
              <w:bottom w:val="single" w:sz="4" w:space="0" w:color="auto"/>
              <w:right w:val="single" w:sz="4" w:space="0" w:color="auto"/>
            </w:tcBorders>
            <w:vAlign w:val="center"/>
          </w:tcPr>
          <w:p w14:paraId="469C7C6A" w14:textId="024DBC4A" w:rsidR="004713A5" w:rsidRPr="00F632FD" w:rsidRDefault="004713A5" w:rsidP="00F632FD">
            <w:pPr>
              <w:ind w:left="33"/>
              <w:contextualSpacing/>
              <w:jc w:val="center"/>
              <w:rPr>
                <w:rFonts w:ascii="Times New Roman" w:hAnsi="Times New Roman" w:cs="Times New Roman"/>
                <w:b/>
                <w:color w:val="595959" w:themeColor="text1" w:themeTint="A6"/>
                <w:sz w:val="20"/>
                <w:szCs w:val="20"/>
              </w:rPr>
            </w:pPr>
            <w:r w:rsidRPr="00F632FD">
              <w:rPr>
                <w:rFonts w:ascii="Times New Roman" w:hAnsi="Times New Roman" w:cs="Times New Roman"/>
                <w:b/>
                <w:color w:val="595959" w:themeColor="text1" w:themeTint="A6"/>
                <w:sz w:val="20"/>
                <w:szCs w:val="20"/>
              </w:rPr>
              <w:t>3</w:t>
            </w:r>
          </w:p>
        </w:tc>
      </w:tr>
      <w:tr w:rsidR="00351524" w:rsidRPr="00F632FD" w14:paraId="1CB863BA" w14:textId="77777777" w:rsidTr="004713A5">
        <w:trPr>
          <w:gridAfter w:val="1"/>
          <w:wAfter w:w="15" w:type="dxa"/>
        </w:trPr>
        <w:tc>
          <w:tcPr>
            <w:tcW w:w="2411" w:type="dxa"/>
            <w:tcBorders>
              <w:top w:val="single" w:sz="4" w:space="0" w:color="auto"/>
              <w:left w:val="single" w:sz="4" w:space="0" w:color="auto"/>
              <w:bottom w:val="single" w:sz="4" w:space="0" w:color="auto"/>
              <w:right w:val="single" w:sz="4" w:space="0" w:color="auto"/>
            </w:tcBorders>
            <w:vAlign w:val="center"/>
            <w:hideMark/>
          </w:tcPr>
          <w:p w14:paraId="5AB5B826" w14:textId="11514CA0" w:rsidR="00351524" w:rsidRPr="00F632FD" w:rsidRDefault="00351524" w:rsidP="00F632FD">
            <w:pPr>
              <w:ind w:left="34"/>
              <w:contextualSpacing/>
              <w:jc w:val="both"/>
              <w:rPr>
                <w:rFonts w:ascii="Times New Roman" w:hAnsi="Times New Roman" w:cs="Times New Roman"/>
                <w:b/>
                <w:color w:val="595959" w:themeColor="text1" w:themeTint="A6"/>
                <w:sz w:val="20"/>
                <w:szCs w:val="20"/>
              </w:rPr>
            </w:pPr>
            <w:r w:rsidRPr="00F632FD">
              <w:rPr>
                <w:rFonts w:ascii="Times New Roman" w:hAnsi="Times New Roman" w:cs="Times New Roman"/>
                <w:b/>
                <w:color w:val="595959" w:themeColor="text1" w:themeTint="A6"/>
                <w:sz w:val="20"/>
                <w:szCs w:val="20"/>
              </w:rPr>
              <w:t xml:space="preserve">от </w:t>
            </w:r>
            <w:r w:rsidR="00F632FD" w:rsidRPr="00F632FD">
              <w:rPr>
                <w:rFonts w:ascii="Times New Roman" w:hAnsi="Times New Roman" w:cs="Times New Roman"/>
                <w:b/>
                <w:color w:val="595959" w:themeColor="text1" w:themeTint="A6"/>
                <w:sz w:val="20"/>
                <w:szCs w:val="20"/>
              </w:rPr>
              <w:t>04</w:t>
            </w:r>
            <w:r w:rsidR="00CC7866" w:rsidRPr="00F632FD">
              <w:rPr>
                <w:rFonts w:ascii="Times New Roman" w:hAnsi="Times New Roman" w:cs="Times New Roman"/>
                <w:b/>
                <w:color w:val="595959" w:themeColor="text1" w:themeTint="A6"/>
                <w:sz w:val="20"/>
                <w:szCs w:val="20"/>
              </w:rPr>
              <w:t>.02.2026</w:t>
            </w:r>
            <w:r w:rsidRPr="00F632FD">
              <w:rPr>
                <w:rFonts w:ascii="Times New Roman" w:hAnsi="Times New Roman" w:cs="Times New Roman"/>
                <w:b/>
                <w:color w:val="595959" w:themeColor="text1" w:themeTint="A6"/>
                <w:sz w:val="20"/>
                <w:szCs w:val="20"/>
              </w:rPr>
              <w:t xml:space="preserve"> г. № </w:t>
            </w:r>
            <w:r w:rsidR="00F632FD" w:rsidRPr="00F632FD">
              <w:rPr>
                <w:rFonts w:ascii="Times New Roman" w:hAnsi="Times New Roman" w:cs="Times New Roman"/>
                <w:b/>
                <w:color w:val="595959" w:themeColor="text1" w:themeTint="A6"/>
                <w:sz w:val="20"/>
                <w:szCs w:val="20"/>
              </w:rPr>
              <w:t>2</w:t>
            </w:r>
          </w:p>
        </w:tc>
        <w:tc>
          <w:tcPr>
            <w:tcW w:w="6095" w:type="dxa"/>
            <w:tcBorders>
              <w:top w:val="single" w:sz="18" w:space="0" w:color="auto"/>
              <w:bottom w:val="single" w:sz="18" w:space="0" w:color="auto"/>
            </w:tcBorders>
            <w:vAlign w:val="center"/>
          </w:tcPr>
          <w:p w14:paraId="086666DF" w14:textId="34823105" w:rsidR="00351524" w:rsidRPr="00F632FD" w:rsidRDefault="00F632FD" w:rsidP="00F632FD">
            <w:pPr>
              <w:contextualSpacing/>
              <w:rPr>
                <w:rFonts w:ascii="Times New Roman" w:hAnsi="Times New Roman" w:cs="Times New Roman"/>
                <w:b/>
                <w:color w:val="595959" w:themeColor="text1" w:themeTint="A6"/>
                <w:sz w:val="20"/>
                <w:szCs w:val="20"/>
              </w:rPr>
            </w:pPr>
            <w:r w:rsidRPr="00F632FD">
              <w:rPr>
                <w:rFonts w:ascii="Times New Roman" w:hAnsi="Times New Roman" w:cs="Times New Roman"/>
                <w:b/>
                <w:color w:val="595959" w:themeColor="text1" w:themeTint="A6"/>
                <w:sz w:val="20"/>
                <w:szCs w:val="20"/>
              </w:rPr>
              <w:t>Решение «</w:t>
            </w:r>
            <w:r w:rsidRPr="00F632FD">
              <w:rPr>
                <w:rFonts w:ascii="Times New Roman" w:hAnsi="Times New Roman" w:cs="Times New Roman"/>
                <w:b/>
                <w:color w:val="595959" w:themeColor="text1" w:themeTint="A6"/>
                <w:sz w:val="20"/>
                <w:szCs w:val="20"/>
              </w:rPr>
              <w:t xml:space="preserve">О внесении изменений в решение Совета </w:t>
            </w:r>
            <w:proofErr w:type="spellStart"/>
            <w:r w:rsidRPr="00F632FD">
              <w:rPr>
                <w:rFonts w:ascii="Times New Roman" w:hAnsi="Times New Roman" w:cs="Times New Roman"/>
                <w:b/>
                <w:color w:val="595959" w:themeColor="text1" w:themeTint="A6"/>
                <w:sz w:val="20"/>
                <w:szCs w:val="20"/>
              </w:rPr>
              <w:t>Плесского</w:t>
            </w:r>
            <w:proofErr w:type="spellEnd"/>
            <w:r w:rsidRPr="00F632FD">
              <w:rPr>
                <w:rFonts w:ascii="Times New Roman" w:hAnsi="Times New Roman" w:cs="Times New Roman"/>
                <w:b/>
                <w:color w:val="595959" w:themeColor="text1" w:themeTint="A6"/>
                <w:sz w:val="20"/>
                <w:szCs w:val="20"/>
              </w:rPr>
              <w:t xml:space="preserve"> городского поселения от 17.01.2011 г. № 3 «Об утверждении Положения о Градостроительном совете </w:t>
            </w:r>
            <w:proofErr w:type="spellStart"/>
            <w:r w:rsidRPr="00F632FD">
              <w:rPr>
                <w:rFonts w:ascii="Times New Roman" w:hAnsi="Times New Roman" w:cs="Times New Roman"/>
                <w:b/>
                <w:color w:val="595959" w:themeColor="text1" w:themeTint="A6"/>
                <w:sz w:val="20"/>
                <w:szCs w:val="20"/>
              </w:rPr>
              <w:t>Плесского</w:t>
            </w:r>
            <w:proofErr w:type="spellEnd"/>
            <w:r w:rsidRPr="00F632FD">
              <w:rPr>
                <w:rFonts w:ascii="Times New Roman" w:hAnsi="Times New Roman" w:cs="Times New Roman"/>
                <w:b/>
                <w:color w:val="595959" w:themeColor="text1" w:themeTint="A6"/>
                <w:sz w:val="20"/>
                <w:szCs w:val="20"/>
              </w:rPr>
              <w:t xml:space="preserve"> городского поселения»</w:t>
            </w:r>
          </w:p>
        </w:tc>
        <w:tc>
          <w:tcPr>
            <w:tcW w:w="1417" w:type="dxa"/>
            <w:tcBorders>
              <w:top w:val="single" w:sz="4" w:space="0" w:color="auto"/>
              <w:left w:val="single" w:sz="4" w:space="0" w:color="auto"/>
              <w:bottom w:val="single" w:sz="4" w:space="0" w:color="auto"/>
              <w:right w:val="single" w:sz="4" w:space="0" w:color="auto"/>
            </w:tcBorders>
            <w:vAlign w:val="center"/>
          </w:tcPr>
          <w:p w14:paraId="5B851D0D" w14:textId="044727FF" w:rsidR="00351524" w:rsidRPr="00F632FD" w:rsidRDefault="00F632FD" w:rsidP="00F632FD">
            <w:pPr>
              <w:ind w:left="33"/>
              <w:contextualSpacing/>
              <w:jc w:val="center"/>
              <w:rPr>
                <w:rFonts w:ascii="Times New Roman" w:hAnsi="Times New Roman" w:cs="Times New Roman"/>
                <w:b/>
                <w:color w:val="595959" w:themeColor="text1" w:themeTint="A6"/>
                <w:sz w:val="20"/>
                <w:szCs w:val="20"/>
              </w:rPr>
            </w:pPr>
            <w:r>
              <w:rPr>
                <w:rFonts w:ascii="Times New Roman" w:hAnsi="Times New Roman" w:cs="Times New Roman"/>
                <w:b/>
                <w:color w:val="595959" w:themeColor="text1" w:themeTint="A6"/>
                <w:sz w:val="20"/>
                <w:szCs w:val="20"/>
              </w:rPr>
              <w:t>10</w:t>
            </w:r>
          </w:p>
        </w:tc>
      </w:tr>
    </w:tbl>
    <w:p w14:paraId="68D68E8A" w14:textId="77777777" w:rsidR="00382F25" w:rsidRPr="00F632FD" w:rsidRDefault="00382F25" w:rsidP="00F632FD">
      <w:pPr>
        <w:spacing w:line="240" w:lineRule="auto"/>
        <w:contextualSpacing/>
        <w:jc w:val="center"/>
        <w:rPr>
          <w:rFonts w:ascii="Times New Roman" w:hAnsi="Times New Roman" w:cs="Times New Roman"/>
          <w:sz w:val="20"/>
          <w:szCs w:val="20"/>
        </w:rPr>
      </w:pPr>
    </w:p>
    <w:p w14:paraId="0A273846" w14:textId="51231D6C" w:rsidR="00382F25" w:rsidRPr="00F632FD" w:rsidRDefault="00382F25" w:rsidP="00F632FD">
      <w:pPr>
        <w:spacing w:line="240" w:lineRule="auto"/>
        <w:contextualSpacing/>
        <w:jc w:val="center"/>
        <w:rPr>
          <w:rFonts w:ascii="Times New Roman" w:hAnsi="Times New Roman" w:cs="Times New Roman"/>
          <w:sz w:val="20"/>
          <w:szCs w:val="20"/>
        </w:rPr>
      </w:pPr>
    </w:p>
    <w:p w14:paraId="4B2C9B5D" w14:textId="0951248B" w:rsidR="00382F25" w:rsidRPr="00F632FD" w:rsidRDefault="00382F25" w:rsidP="00F632FD">
      <w:pPr>
        <w:spacing w:line="240" w:lineRule="auto"/>
        <w:contextualSpacing/>
        <w:jc w:val="center"/>
        <w:rPr>
          <w:rFonts w:ascii="Times New Roman" w:hAnsi="Times New Roman" w:cs="Times New Roman"/>
          <w:sz w:val="20"/>
          <w:szCs w:val="20"/>
        </w:rPr>
      </w:pPr>
    </w:p>
    <w:p w14:paraId="08F38F3D" w14:textId="02CAC71E" w:rsidR="00382F25" w:rsidRPr="00F632FD" w:rsidRDefault="00382F25" w:rsidP="00F632FD">
      <w:pPr>
        <w:spacing w:line="240" w:lineRule="auto"/>
        <w:contextualSpacing/>
        <w:jc w:val="center"/>
        <w:rPr>
          <w:rFonts w:ascii="Times New Roman" w:hAnsi="Times New Roman" w:cs="Times New Roman"/>
          <w:sz w:val="20"/>
          <w:szCs w:val="20"/>
        </w:rPr>
      </w:pPr>
    </w:p>
    <w:p w14:paraId="384586F7" w14:textId="5E578CFE" w:rsidR="00382F25" w:rsidRPr="00F632FD" w:rsidRDefault="00382F25" w:rsidP="00F632FD">
      <w:pPr>
        <w:spacing w:line="240" w:lineRule="auto"/>
        <w:contextualSpacing/>
        <w:jc w:val="center"/>
        <w:rPr>
          <w:rFonts w:ascii="Times New Roman" w:hAnsi="Times New Roman" w:cs="Times New Roman"/>
          <w:sz w:val="20"/>
          <w:szCs w:val="20"/>
        </w:rPr>
      </w:pPr>
    </w:p>
    <w:p w14:paraId="5FC8E641" w14:textId="393640BA" w:rsidR="00382F25" w:rsidRPr="00F632FD" w:rsidRDefault="00382F25" w:rsidP="00F632FD">
      <w:pPr>
        <w:spacing w:line="240" w:lineRule="auto"/>
        <w:contextualSpacing/>
        <w:jc w:val="center"/>
        <w:rPr>
          <w:rFonts w:ascii="Times New Roman" w:hAnsi="Times New Roman" w:cs="Times New Roman"/>
          <w:sz w:val="20"/>
          <w:szCs w:val="20"/>
        </w:rPr>
      </w:pPr>
    </w:p>
    <w:p w14:paraId="715DF5BC" w14:textId="5DEAE402" w:rsidR="00382F25" w:rsidRPr="00F632FD" w:rsidRDefault="00382F25" w:rsidP="00F632FD">
      <w:pPr>
        <w:spacing w:line="240" w:lineRule="auto"/>
        <w:contextualSpacing/>
        <w:jc w:val="center"/>
        <w:rPr>
          <w:rFonts w:ascii="Times New Roman" w:hAnsi="Times New Roman" w:cs="Times New Roman"/>
          <w:sz w:val="20"/>
          <w:szCs w:val="20"/>
        </w:rPr>
      </w:pPr>
    </w:p>
    <w:p w14:paraId="173A1970" w14:textId="2AEEA911" w:rsidR="00C22DF4" w:rsidRPr="00F632FD" w:rsidRDefault="00C22DF4" w:rsidP="00F632FD">
      <w:pPr>
        <w:spacing w:line="240" w:lineRule="auto"/>
        <w:contextualSpacing/>
        <w:jc w:val="center"/>
        <w:rPr>
          <w:rFonts w:ascii="Times New Roman" w:hAnsi="Times New Roman" w:cs="Times New Roman"/>
          <w:sz w:val="20"/>
          <w:szCs w:val="20"/>
        </w:rPr>
      </w:pPr>
    </w:p>
    <w:p w14:paraId="20D8C0AD" w14:textId="3DE4D70E" w:rsidR="00C22DF4" w:rsidRPr="00F632FD" w:rsidRDefault="00C22DF4" w:rsidP="00F632FD">
      <w:pPr>
        <w:spacing w:line="240" w:lineRule="auto"/>
        <w:contextualSpacing/>
        <w:jc w:val="center"/>
        <w:rPr>
          <w:rFonts w:ascii="Times New Roman" w:hAnsi="Times New Roman" w:cs="Times New Roman"/>
          <w:sz w:val="20"/>
          <w:szCs w:val="20"/>
        </w:rPr>
      </w:pPr>
    </w:p>
    <w:p w14:paraId="0F1AFB6C" w14:textId="192C0EB7" w:rsidR="00FE36C0" w:rsidRPr="00F632FD" w:rsidRDefault="00FE36C0" w:rsidP="00F632FD">
      <w:pPr>
        <w:spacing w:line="240" w:lineRule="auto"/>
        <w:contextualSpacing/>
        <w:jc w:val="center"/>
        <w:rPr>
          <w:rFonts w:ascii="Times New Roman" w:hAnsi="Times New Roman" w:cs="Times New Roman"/>
          <w:sz w:val="20"/>
          <w:szCs w:val="20"/>
        </w:rPr>
      </w:pPr>
    </w:p>
    <w:p w14:paraId="4A3D49F6" w14:textId="2C4B4726" w:rsidR="00FE36C0" w:rsidRPr="00F632FD" w:rsidRDefault="00FE36C0" w:rsidP="00F632FD">
      <w:pPr>
        <w:spacing w:line="240" w:lineRule="auto"/>
        <w:contextualSpacing/>
        <w:jc w:val="center"/>
        <w:rPr>
          <w:rFonts w:ascii="Times New Roman" w:hAnsi="Times New Roman" w:cs="Times New Roman"/>
          <w:sz w:val="20"/>
          <w:szCs w:val="20"/>
        </w:rPr>
      </w:pPr>
    </w:p>
    <w:p w14:paraId="5EF53C0B" w14:textId="010D5787" w:rsidR="00FE36C0" w:rsidRPr="00F632FD" w:rsidRDefault="00FE36C0" w:rsidP="00F632FD">
      <w:pPr>
        <w:spacing w:line="240" w:lineRule="auto"/>
        <w:contextualSpacing/>
        <w:jc w:val="center"/>
        <w:rPr>
          <w:rFonts w:ascii="Times New Roman" w:hAnsi="Times New Roman" w:cs="Times New Roman"/>
          <w:sz w:val="20"/>
          <w:szCs w:val="20"/>
        </w:rPr>
      </w:pPr>
    </w:p>
    <w:p w14:paraId="77E38E3C" w14:textId="6FD49CD7" w:rsidR="00FE36C0" w:rsidRPr="00F632FD" w:rsidRDefault="00FE36C0" w:rsidP="00F632FD">
      <w:pPr>
        <w:spacing w:line="240" w:lineRule="auto"/>
        <w:contextualSpacing/>
        <w:jc w:val="center"/>
        <w:rPr>
          <w:rFonts w:ascii="Times New Roman" w:hAnsi="Times New Roman" w:cs="Times New Roman"/>
          <w:sz w:val="20"/>
          <w:szCs w:val="20"/>
        </w:rPr>
      </w:pPr>
    </w:p>
    <w:p w14:paraId="4A91D206" w14:textId="57331C00" w:rsidR="00FE36C0" w:rsidRPr="00F632FD" w:rsidRDefault="00FE36C0" w:rsidP="00F632FD">
      <w:pPr>
        <w:spacing w:line="240" w:lineRule="auto"/>
        <w:contextualSpacing/>
        <w:jc w:val="center"/>
        <w:rPr>
          <w:rFonts w:ascii="Times New Roman" w:hAnsi="Times New Roman" w:cs="Times New Roman"/>
          <w:sz w:val="20"/>
          <w:szCs w:val="20"/>
        </w:rPr>
      </w:pPr>
    </w:p>
    <w:p w14:paraId="5EC61473" w14:textId="700B618E" w:rsidR="00FE36C0" w:rsidRPr="00F632FD" w:rsidRDefault="00FE36C0" w:rsidP="00F632FD">
      <w:pPr>
        <w:spacing w:line="240" w:lineRule="auto"/>
        <w:contextualSpacing/>
        <w:jc w:val="center"/>
        <w:rPr>
          <w:rFonts w:ascii="Times New Roman" w:hAnsi="Times New Roman" w:cs="Times New Roman"/>
          <w:sz w:val="20"/>
          <w:szCs w:val="20"/>
        </w:rPr>
      </w:pPr>
    </w:p>
    <w:p w14:paraId="7FAA865C" w14:textId="4BF16857" w:rsidR="00FE36C0" w:rsidRPr="00F632FD" w:rsidRDefault="00FE36C0" w:rsidP="00F632FD">
      <w:pPr>
        <w:spacing w:line="240" w:lineRule="auto"/>
        <w:contextualSpacing/>
        <w:jc w:val="center"/>
        <w:rPr>
          <w:rFonts w:ascii="Times New Roman" w:hAnsi="Times New Roman" w:cs="Times New Roman"/>
          <w:sz w:val="20"/>
          <w:szCs w:val="20"/>
        </w:rPr>
      </w:pPr>
    </w:p>
    <w:p w14:paraId="073CA142" w14:textId="3C0317AD" w:rsidR="00FE36C0" w:rsidRPr="00F632FD" w:rsidRDefault="00FE36C0" w:rsidP="00F632FD">
      <w:pPr>
        <w:spacing w:line="240" w:lineRule="auto"/>
        <w:contextualSpacing/>
        <w:jc w:val="center"/>
        <w:rPr>
          <w:rFonts w:ascii="Times New Roman" w:hAnsi="Times New Roman" w:cs="Times New Roman"/>
          <w:sz w:val="20"/>
          <w:szCs w:val="20"/>
        </w:rPr>
      </w:pPr>
    </w:p>
    <w:p w14:paraId="5DB01240" w14:textId="46B90940" w:rsidR="00FE36C0" w:rsidRPr="00F632FD" w:rsidRDefault="00FE36C0" w:rsidP="00F632FD">
      <w:pPr>
        <w:spacing w:line="240" w:lineRule="auto"/>
        <w:contextualSpacing/>
        <w:jc w:val="center"/>
        <w:rPr>
          <w:rFonts w:ascii="Times New Roman" w:hAnsi="Times New Roman" w:cs="Times New Roman"/>
          <w:sz w:val="20"/>
          <w:szCs w:val="20"/>
        </w:rPr>
      </w:pPr>
    </w:p>
    <w:p w14:paraId="43A4BA96" w14:textId="2196DA45" w:rsidR="00FE36C0" w:rsidRPr="00F632FD" w:rsidRDefault="00FE36C0" w:rsidP="00F632FD">
      <w:pPr>
        <w:spacing w:line="240" w:lineRule="auto"/>
        <w:contextualSpacing/>
        <w:jc w:val="center"/>
        <w:rPr>
          <w:rFonts w:ascii="Times New Roman" w:hAnsi="Times New Roman" w:cs="Times New Roman"/>
          <w:sz w:val="20"/>
          <w:szCs w:val="20"/>
        </w:rPr>
      </w:pPr>
    </w:p>
    <w:p w14:paraId="33405160" w14:textId="457E8E37" w:rsidR="00FE36C0" w:rsidRPr="00F632FD" w:rsidRDefault="00FE36C0" w:rsidP="00F632FD">
      <w:pPr>
        <w:spacing w:line="240" w:lineRule="auto"/>
        <w:contextualSpacing/>
        <w:jc w:val="center"/>
        <w:rPr>
          <w:rFonts w:ascii="Times New Roman" w:hAnsi="Times New Roman" w:cs="Times New Roman"/>
          <w:sz w:val="20"/>
          <w:szCs w:val="20"/>
        </w:rPr>
      </w:pPr>
    </w:p>
    <w:p w14:paraId="2322B29E" w14:textId="052B1AB0" w:rsidR="00FE36C0" w:rsidRPr="00F632FD" w:rsidRDefault="00FE36C0" w:rsidP="00F632FD">
      <w:pPr>
        <w:spacing w:line="240" w:lineRule="auto"/>
        <w:contextualSpacing/>
        <w:jc w:val="center"/>
        <w:rPr>
          <w:rFonts w:ascii="Times New Roman" w:hAnsi="Times New Roman" w:cs="Times New Roman"/>
          <w:sz w:val="20"/>
          <w:szCs w:val="20"/>
        </w:rPr>
      </w:pPr>
    </w:p>
    <w:p w14:paraId="61AB89C2" w14:textId="09680B3E" w:rsidR="00FE36C0" w:rsidRPr="00F632FD" w:rsidRDefault="00FE36C0" w:rsidP="00F632FD">
      <w:pPr>
        <w:spacing w:line="240" w:lineRule="auto"/>
        <w:contextualSpacing/>
        <w:jc w:val="center"/>
        <w:rPr>
          <w:rFonts w:ascii="Times New Roman" w:hAnsi="Times New Roman" w:cs="Times New Roman"/>
          <w:sz w:val="20"/>
          <w:szCs w:val="20"/>
        </w:rPr>
      </w:pPr>
    </w:p>
    <w:p w14:paraId="7783EFE2" w14:textId="1B96B14E" w:rsidR="00644A62" w:rsidRPr="00F632FD" w:rsidRDefault="00644A62" w:rsidP="00F632FD">
      <w:pPr>
        <w:spacing w:line="240" w:lineRule="auto"/>
        <w:contextualSpacing/>
        <w:jc w:val="center"/>
        <w:rPr>
          <w:rFonts w:ascii="Times New Roman" w:hAnsi="Times New Roman" w:cs="Times New Roman"/>
          <w:sz w:val="20"/>
          <w:szCs w:val="20"/>
        </w:rPr>
      </w:pPr>
    </w:p>
    <w:p w14:paraId="7F1CCF14" w14:textId="0F4138FD" w:rsidR="00644A62" w:rsidRPr="00F632FD" w:rsidRDefault="00644A62" w:rsidP="00F632FD">
      <w:pPr>
        <w:spacing w:line="240" w:lineRule="auto"/>
        <w:contextualSpacing/>
        <w:jc w:val="center"/>
        <w:rPr>
          <w:rFonts w:ascii="Times New Roman" w:hAnsi="Times New Roman" w:cs="Times New Roman"/>
          <w:sz w:val="20"/>
          <w:szCs w:val="20"/>
        </w:rPr>
      </w:pPr>
    </w:p>
    <w:p w14:paraId="54340C2A" w14:textId="6BC38152" w:rsidR="00644A62" w:rsidRPr="00F632FD" w:rsidRDefault="00644A62" w:rsidP="00F632FD">
      <w:pPr>
        <w:spacing w:line="240" w:lineRule="auto"/>
        <w:contextualSpacing/>
        <w:jc w:val="center"/>
        <w:rPr>
          <w:rFonts w:ascii="Times New Roman" w:hAnsi="Times New Roman" w:cs="Times New Roman"/>
          <w:sz w:val="20"/>
          <w:szCs w:val="20"/>
        </w:rPr>
      </w:pPr>
    </w:p>
    <w:p w14:paraId="46450D5E" w14:textId="621E9C3F" w:rsidR="00644A62" w:rsidRPr="00F632FD" w:rsidRDefault="00644A62" w:rsidP="00F632FD">
      <w:pPr>
        <w:spacing w:line="240" w:lineRule="auto"/>
        <w:contextualSpacing/>
        <w:jc w:val="center"/>
        <w:rPr>
          <w:rFonts w:ascii="Times New Roman" w:hAnsi="Times New Roman" w:cs="Times New Roman"/>
          <w:sz w:val="20"/>
          <w:szCs w:val="20"/>
        </w:rPr>
      </w:pPr>
    </w:p>
    <w:p w14:paraId="4B5D1991" w14:textId="4DAAB31B" w:rsidR="00644A62" w:rsidRPr="00F632FD" w:rsidRDefault="00644A62" w:rsidP="00F632FD">
      <w:pPr>
        <w:spacing w:line="240" w:lineRule="auto"/>
        <w:contextualSpacing/>
        <w:jc w:val="center"/>
        <w:rPr>
          <w:rFonts w:ascii="Times New Roman" w:hAnsi="Times New Roman" w:cs="Times New Roman"/>
          <w:sz w:val="20"/>
          <w:szCs w:val="20"/>
        </w:rPr>
      </w:pPr>
    </w:p>
    <w:p w14:paraId="28A5EE13" w14:textId="00AB0B86" w:rsidR="00644A62" w:rsidRPr="00F632FD" w:rsidRDefault="00644A62" w:rsidP="00F632FD">
      <w:pPr>
        <w:spacing w:line="240" w:lineRule="auto"/>
        <w:contextualSpacing/>
        <w:jc w:val="center"/>
        <w:rPr>
          <w:rFonts w:ascii="Times New Roman" w:hAnsi="Times New Roman" w:cs="Times New Roman"/>
          <w:sz w:val="20"/>
          <w:szCs w:val="20"/>
        </w:rPr>
      </w:pPr>
    </w:p>
    <w:p w14:paraId="3CE5C522" w14:textId="55C87EB2" w:rsidR="00644A62" w:rsidRPr="00F632FD" w:rsidRDefault="00644A62" w:rsidP="00F632FD">
      <w:pPr>
        <w:spacing w:line="240" w:lineRule="auto"/>
        <w:contextualSpacing/>
        <w:jc w:val="center"/>
        <w:rPr>
          <w:rFonts w:ascii="Times New Roman" w:hAnsi="Times New Roman" w:cs="Times New Roman"/>
          <w:sz w:val="20"/>
          <w:szCs w:val="20"/>
        </w:rPr>
      </w:pPr>
    </w:p>
    <w:p w14:paraId="07B153B3" w14:textId="38E4B61F" w:rsidR="00644A62" w:rsidRPr="00F632FD" w:rsidRDefault="00644A62" w:rsidP="00F632FD">
      <w:pPr>
        <w:spacing w:line="240" w:lineRule="auto"/>
        <w:contextualSpacing/>
        <w:jc w:val="center"/>
        <w:rPr>
          <w:rFonts w:ascii="Times New Roman" w:hAnsi="Times New Roman" w:cs="Times New Roman"/>
          <w:sz w:val="20"/>
          <w:szCs w:val="20"/>
        </w:rPr>
      </w:pPr>
    </w:p>
    <w:p w14:paraId="392B90AA" w14:textId="57599596" w:rsidR="00644A62" w:rsidRPr="00F632FD" w:rsidRDefault="00644A62" w:rsidP="00F632FD">
      <w:pPr>
        <w:spacing w:line="240" w:lineRule="auto"/>
        <w:contextualSpacing/>
        <w:jc w:val="center"/>
        <w:rPr>
          <w:rFonts w:ascii="Times New Roman" w:hAnsi="Times New Roman" w:cs="Times New Roman"/>
          <w:sz w:val="20"/>
          <w:szCs w:val="20"/>
        </w:rPr>
      </w:pPr>
    </w:p>
    <w:p w14:paraId="22CC6E71" w14:textId="17B59B74" w:rsidR="00644A62" w:rsidRPr="00F632FD" w:rsidRDefault="00644A62" w:rsidP="00F632FD">
      <w:pPr>
        <w:spacing w:line="240" w:lineRule="auto"/>
        <w:contextualSpacing/>
        <w:jc w:val="center"/>
        <w:rPr>
          <w:rFonts w:ascii="Times New Roman" w:hAnsi="Times New Roman" w:cs="Times New Roman"/>
          <w:sz w:val="20"/>
          <w:szCs w:val="20"/>
        </w:rPr>
      </w:pPr>
    </w:p>
    <w:p w14:paraId="2D195FAC" w14:textId="41781B9B" w:rsidR="00644A62" w:rsidRPr="00F632FD" w:rsidRDefault="00644A62" w:rsidP="00F632FD">
      <w:pPr>
        <w:spacing w:line="240" w:lineRule="auto"/>
        <w:contextualSpacing/>
        <w:jc w:val="center"/>
        <w:rPr>
          <w:rFonts w:ascii="Times New Roman" w:hAnsi="Times New Roman" w:cs="Times New Roman"/>
          <w:sz w:val="20"/>
          <w:szCs w:val="20"/>
        </w:rPr>
      </w:pPr>
    </w:p>
    <w:p w14:paraId="37C7E625" w14:textId="0AD4F54F" w:rsidR="00644A62" w:rsidRPr="00F632FD" w:rsidRDefault="00644A62" w:rsidP="00F632FD">
      <w:pPr>
        <w:spacing w:line="240" w:lineRule="auto"/>
        <w:contextualSpacing/>
        <w:jc w:val="center"/>
        <w:rPr>
          <w:rFonts w:ascii="Times New Roman" w:hAnsi="Times New Roman" w:cs="Times New Roman"/>
          <w:sz w:val="20"/>
          <w:szCs w:val="20"/>
        </w:rPr>
      </w:pPr>
    </w:p>
    <w:p w14:paraId="26D37F57" w14:textId="1AC8E375" w:rsidR="00644A62" w:rsidRPr="00F632FD" w:rsidRDefault="00644A62" w:rsidP="00F632FD">
      <w:pPr>
        <w:spacing w:line="240" w:lineRule="auto"/>
        <w:contextualSpacing/>
        <w:jc w:val="center"/>
        <w:rPr>
          <w:rFonts w:ascii="Times New Roman" w:hAnsi="Times New Roman" w:cs="Times New Roman"/>
          <w:sz w:val="20"/>
          <w:szCs w:val="20"/>
        </w:rPr>
      </w:pPr>
    </w:p>
    <w:p w14:paraId="27CAB17C" w14:textId="26079B72" w:rsidR="00644A62" w:rsidRPr="00F632FD" w:rsidRDefault="00644A62" w:rsidP="00F632FD">
      <w:pPr>
        <w:spacing w:line="240" w:lineRule="auto"/>
        <w:contextualSpacing/>
        <w:jc w:val="center"/>
        <w:rPr>
          <w:rFonts w:ascii="Times New Roman" w:hAnsi="Times New Roman" w:cs="Times New Roman"/>
          <w:sz w:val="20"/>
          <w:szCs w:val="20"/>
        </w:rPr>
      </w:pPr>
    </w:p>
    <w:p w14:paraId="0CE31D23" w14:textId="7FE18E72" w:rsidR="00644A62" w:rsidRPr="00F632FD" w:rsidRDefault="00644A62" w:rsidP="00F632FD">
      <w:pPr>
        <w:spacing w:line="240" w:lineRule="auto"/>
        <w:contextualSpacing/>
        <w:jc w:val="center"/>
        <w:rPr>
          <w:rFonts w:ascii="Times New Roman" w:hAnsi="Times New Roman" w:cs="Times New Roman"/>
          <w:sz w:val="20"/>
          <w:szCs w:val="20"/>
        </w:rPr>
      </w:pPr>
    </w:p>
    <w:p w14:paraId="0B22973D" w14:textId="4910C152" w:rsidR="00644A62" w:rsidRPr="00F632FD" w:rsidRDefault="00644A62" w:rsidP="00F632FD">
      <w:pPr>
        <w:spacing w:line="240" w:lineRule="auto"/>
        <w:contextualSpacing/>
        <w:jc w:val="center"/>
        <w:rPr>
          <w:rFonts w:ascii="Times New Roman" w:hAnsi="Times New Roman" w:cs="Times New Roman"/>
          <w:sz w:val="20"/>
          <w:szCs w:val="20"/>
        </w:rPr>
      </w:pPr>
    </w:p>
    <w:p w14:paraId="22D54F8A" w14:textId="6C59386C" w:rsidR="00644A62" w:rsidRPr="00F632FD" w:rsidRDefault="00644A62" w:rsidP="00F632FD">
      <w:pPr>
        <w:spacing w:line="240" w:lineRule="auto"/>
        <w:contextualSpacing/>
        <w:jc w:val="center"/>
        <w:rPr>
          <w:rFonts w:ascii="Times New Roman" w:hAnsi="Times New Roman" w:cs="Times New Roman"/>
          <w:sz w:val="20"/>
          <w:szCs w:val="20"/>
        </w:rPr>
      </w:pPr>
    </w:p>
    <w:p w14:paraId="35D67887" w14:textId="7FDA9F17" w:rsidR="00644A62" w:rsidRPr="00F632FD" w:rsidRDefault="00644A62" w:rsidP="00F632FD">
      <w:pPr>
        <w:spacing w:line="240" w:lineRule="auto"/>
        <w:contextualSpacing/>
        <w:jc w:val="center"/>
        <w:rPr>
          <w:rFonts w:ascii="Times New Roman" w:hAnsi="Times New Roman" w:cs="Times New Roman"/>
          <w:sz w:val="20"/>
          <w:szCs w:val="20"/>
        </w:rPr>
      </w:pPr>
    </w:p>
    <w:p w14:paraId="01164393" w14:textId="4E2B0896" w:rsidR="00644A62" w:rsidRPr="00F632FD" w:rsidRDefault="00644A62" w:rsidP="00F632FD">
      <w:pPr>
        <w:spacing w:line="240" w:lineRule="auto"/>
        <w:contextualSpacing/>
        <w:jc w:val="center"/>
        <w:rPr>
          <w:rFonts w:ascii="Times New Roman" w:hAnsi="Times New Roman" w:cs="Times New Roman"/>
          <w:sz w:val="20"/>
          <w:szCs w:val="20"/>
        </w:rPr>
      </w:pPr>
    </w:p>
    <w:p w14:paraId="63F54672" w14:textId="539C748E" w:rsidR="00644A62" w:rsidRPr="00F632FD" w:rsidRDefault="00644A62" w:rsidP="00F632FD">
      <w:pPr>
        <w:spacing w:line="240" w:lineRule="auto"/>
        <w:contextualSpacing/>
        <w:jc w:val="center"/>
        <w:rPr>
          <w:rFonts w:ascii="Times New Roman" w:hAnsi="Times New Roman" w:cs="Times New Roman"/>
          <w:sz w:val="20"/>
          <w:szCs w:val="20"/>
        </w:rPr>
      </w:pPr>
    </w:p>
    <w:p w14:paraId="34305011" w14:textId="6F5BDD5E" w:rsidR="00644A62" w:rsidRPr="00F632FD" w:rsidRDefault="00644A62" w:rsidP="00F632FD">
      <w:pPr>
        <w:spacing w:line="240" w:lineRule="auto"/>
        <w:contextualSpacing/>
        <w:jc w:val="center"/>
        <w:rPr>
          <w:rFonts w:ascii="Times New Roman" w:hAnsi="Times New Roman" w:cs="Times New Roman"/>
          <w:sz w:val="20"/>
          <w:szCs w:val="20"/>
        </w:rPr>
      </w:pPr>
    </w:p>
    <w:p w14:paraId="324845E0" w14:textId="19AD7D6A" w:rsidR="00F632FD" w:rsidRPr="00F632FD" w:rsidRDefault="00F632FD" w:rsidP="00F632FD">
      <w:pPr>
        <w:spacing w:line="240" w:lineRule="auto"/>
        <w:contextualSpacing/>
        <w:jc w:val="center"/>
        <w:rPr>
          <w:rFonts w:ascii="Times New Roman" w:hAnsi="Times New Roman" w:cs="Times New Roman"/>
          <w:sz w:val="20"/>
          <w:szCs w:val="20"/>
        </w:rPr>
      </w:pPr>
    </w:p>
    <w:p w14:paraId="2FB11996" w14:textId="382F4D4F" w:rsidR="00F632FD" w:rsidRPr="00F632FD" w:rsidRDefault="00F632FD" w:rsidP="00F632FD">
      <w:pPr>
        <w:spacing w:line="240" w:lineRule="auto"/>
        <w:contextualSpacing/>
        <w:jc w:val="center"/>
        <w:rPr>
          <w:rFonts w:ascii="Times New Roman" w:hAnsi="Times New Roman" w:cs="Times New Roman"/>
          <w:sz w:val="20"/>
          <w:szCs w:val="20"/>
        </w:rPr>
      </w:pPr>
    </w:p>
    <w:p w14:paraId="6A40E36E" w14:textId="77777777" w:rsidR="00F632FD" w:rsidRPr="00F632FD" w:rsidRDefault="00F632FD" w:rsidP="00F632FD">
      <w:pPr>
        <w:spacing w:line="240" w:lineRule="auto"/>
        <w:contextualSpacing/>
        <w:jc w:val="center"/>
        <w:rPr>
          <w:rFonts w:ascii="Times New Roman" w:hAnsi="Times New Roman" w:cs="Times New Roman"/>
          <w:sz w:val="20"/>
          <w:szCs w:val="20"/>
        </w:rPr>
      </w:pPr>
      <w:bookmarkStart w:id="0" w:name="_Hlk192487845"/>
      <w:r w:rsidRPr="00F632FD">
        <w:rPr>
          <w:rFonts w:ascii="Times New Roman" w:hAnsi="Times New Roman" w:cs="Times New Roman"/>
          <w:noProof/>
          <w:sz w:val="20"/>
          <w:szCs w:val="20"/>
        </w:rPr>
        <w:lastRenderedPageBreak/>
        <w:drawing>
          <wp:inline distT="0" distB="0" distL="0" distR="0" wp14:anchorId="430666FE" wp14:editId="67A9E54E">
            <wp:extent cx="504825" cy="587707"/>
            <wp:effectExtent l="0" t="0" r="0" b="3175"/>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436" cy="591911"/>
                    </a:xfrm>
                    <a:prstGeom prst="rect">
                      <a:avLst/>
                    </a:prstGeom>
                    <a:noFill/>
                    <a:ln>
                      <a:noFill/>
                    </a:ln>
                  </pic:spPr>
                </pic:pic>
              </a:graphicData>
            </a:graphic>
          </wp:inline>
        </w:drawing>
      </w:r>
    </w:p>
    <w:p w14:paraId="5661E60D" w14:textId="77777777" w:rsidR="00F632FD" w:rsidRPr="00F632FD" w:rsidRDefault="00F632FD" w:rsidP="00F632FD">
      <w:pPr>
        <w:spacing w:line="240" w:lineRule="auto"/>
        <w:contextualSpacing/>
        <w:jc w:val="center"/>
        <w:rPr>
          <w:rFonts w:ascii="Times New Roman" w:hAnsi="Times New Roman" w:cs="Times New Roman"/>
          <w:sz w:val="20"/>
          <w:szCs w:val="20"/>
        </w:rPr>
      </w:pPr>
    </w:p>
    <w:p w14:paraId="04C35A91" w14:textId="77777777" w:rsidR="00F632FD" w:rsidRPr="00F632FD" w:rsidRDefault="00F632FD" w:rsidP="00F632FD">
      <w:pPr>
        <w:spacing w:line="240" w:lineRule="auto"/>
        <w:contextualSpacing/>
        <w:jc w:val="center"/>
        <w:rPr>
          <w:rFonts w:ascii="Times New Roman" w:hAnsi="Times New Roman" w:cs="Times New Roman"/>
          <w:b/>
          <w:bCs/>
          <w:sz w:val="20"/>
          <w:szCs w:val="20"/>
        </w:rPr>
      </w:pPr>
      <w:r w:rsidRPr="00F632FD">
        <w:rPr>
          <w:rFonts w:ascii="Times New Roman" w:hAnsi="Times New Roman" w:cs="Times New Roman"/>
          <w:b/>
          <w:bCs/>
          <w:sz w:val="20"/>
          <w:szCs w:val="20"/>
        </w:rPr>
        <w:t xml:space="preserve">Совет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w:t>
      </w:r>
    </w:p>
    <w:p w14:paraId="2E82F7F0" w14:textId="36C56D50" w:rsidR="00F632FD" w:rsidRPr="00F632FD" w:rsidRDefault="00F632FD" w:rsidP="00F632FD">
      <w:pPr>
        <w:spacing w:line="240" w:lineRule="auto"/>
        <w:contextualSpacing/>
        <w:jc w:val="center"/>
        <w:rPr>
          <w:rFonts w:ascii="Times New Roman" w:hAnsi="Times New Roman" w:cs="Times New Roman"/>
          <w:b/>
          <w:bCs/>
          <w:sz w:val="20"/>
          <w:szCs w:val="20"/>
        </w:rPr>
      </w:pPr>
      <w:r w:rsidRPr="00F632FD">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F632FD">
        <w:rPr>
          <w:rFonts w:ascii="Times New Roman" w:hAnsi="Times New Roman" w:cs="Times New Roman"/>
          <w:b/>
          <w:bCs/>
          <w:sz w:val="20"/>
          <w:szCs w:val="20"/>
        </w:rPr>
        <w:t>Ивановской области</w:t>
      </w:r>
    </w:p>
    <w:p w14:paraId="37412E43" w14:textId="77777777" w:rsidR="00F632FD" w:rsidRPr="00F632FD" w:rsidRDefault="00F632FD" w:rsidP="00F632FD">
      <w:pPr>
        <w:spacing w:line="240" w:lineRule="auto"/>
        <w:contextualSpacing/>
        <w:jc w:val="center"/>
        <w:rPr>
          <w:rFonts w:ascii="Times New Roman" w:hAnsi="Times New Roman" w:cs="Times New Roman"/>
          <w:b/>
          <w:bCs/>
          <w:sz w:val="20"/>
          <w:szCs w:val="20"/>
        </w:rPr>
      </w:pPr>
      <w:r w:rsidRPr="00F632FD">
        <w:rPr>
          <w:rFonts w:ascii="Times New Roman" w:hAnsi="Times New Roman" w:cs="Times New Roman"/>
          <w:b/>
          <w:bCs/>
          <w:sz w:val="20"/>
          <w:szCs w:val="20"/>
        </w:rPr>
        <w:t>РЕШЕНИЕ</w:t>
      </w:r>
    </w:p>
    <w:p w14:paraId="294EC02E" w14:textId="77777777" w:rsidR="00F632FD" w:rsidRPr="00F632FD" w:rsidRDefault="00F632FD" w:rsidP="00F632FD">
      <w:pPr>
        <w:tabs>
          <w:tab w:val="left" w:pos="0"/>
          <w:tab w:val="center" w:pos="4677"/>
        </w:tabs>
        <w:spacing w:line="240" w:lineRule="auto"/>
        <w:contextualSpacing/>
        <w:jc w:val="both"/>
        <w:rPr>
          <w:rFonts w:ascii="Times New Roman" w:hAnsi="Times New Roman" w:cs="Times New Roman"/>
          <w:b/>
          <w:sz w:val="20"/>
          <w:szCs w:val="20"/>
        </w:rPr>
      </w:pPr>
      <w:r w:rsidRPr="00F632FD">
        <w:rPr>
          <w:rFonts w:ascii="Times New Roman" w:hAnsi="Times New Roman" w:cs="Times New Roman"/>
          <w:b/>
          <w:sz w:val="20"/>
          <w:szCs w:val="20"/>
        </w:rPr>
        <w:t>от «04» февраля 2026 г.                                                                                                              № 1</w:t>
      </w:r>
    </w:p>
    <w:p w14:paraId="3DA062CE" w14:textId="2A092C2C" w:rsidR="00F632FD" w:rsidRPr="00F632FD" w:rsidRDefault="00F632FD" w:rsidP="00F632FD">
      <w:pPr>
        <w:spacing w:line="240" w:lineRule="auto"/>
        <w:contextualSpacing/>
        <w:jc w:val="center"/>
        <w:rPr>
          <w:rFonts w:ascii="Times New Roman" w:hAnsi="Times New Roman" w:cs="Times New Roman"/>
          <w:b/>
          <w:bCs/>
          <w:sz w:val="20"/>
          <w:szCs w:val="20"/>
        </w:rPr>
      </w:pPr>
      <w:r w:rsidRPr="00F632FD">
        <w:rPr>
          <w:rFonts w:ascii="Times New Roman" w:hAnsi="Times New Roman" w:cs="Times New Roman"/>
          <w:b/>
          <w:bCs/>
          <w:sz w:val="20"/>
          <w:szCs w:val="20"/>
        </w:rPr>
        <w:t xml:space="preserve"> О внесении изменений в Решение Совета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Приволжского муниципального района Ивановской области от 17.12.2025 г. № 65</w:t>
      </w:r>
      <w:r>
        <w:rPr>
          <w:rFonts w:ascii="Times New Roman" w:hAnsi="Times New Roman" w:cs="Times New Roman"/>
          <w:b/>
          <w:bCs/>
          <w:sz w:val="20"/>
          <w:szCs w:val="20"/>
        </w:rPr>
        <w:t xml:space="preserve"> </w:t>
      </w:r>
      <w:r w:rsidRPr="00F632FD">
        <w:rPr>
          <w:rFonts w:ascii="Times New Roman" w:hAnsi="Times New Roman" w:cs="Times New Roman"/>
          <w:b/>
          <w:bCs/>
          <w:sz w:val="20"/>
          <w:szCs w:val="20"/>
        </w:rPr>
        <w:t xml:space="preserve">«О Бюджете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на 2026 год и на плановый период 2027 и 2028 годов»</w:t>
      </w:r>
    </w:p>
    <w:p w14:paraId="61C4BB54" w14:textId="77777777" w:rsidR="00F632FD" w:rsidRP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В соответствии с главой 21 Бюджетного кодекса Российской Федерации, статьей 52 Федерального закона от 06.10.2003 г. № 131-ФЗ «Об общих принципах организации местного самоуправления Российской Федерации», Уставом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решением Совета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от 10.12.2021 № 30 «Об утверждении положения «О бюджетном процессе в </w:t>
      </w:r>
      <w:proofErr w:type="spellStart"/>
      <w:r w:rsidRPr="00F632FD">
        <w:rPr>
          <w:rFonts w:ascii="Times New Roman" w:hAnsi="Times New Roman" w:cs="Times New Roman"/>
          <w:sz w:val="20"/>
          <w:szCs w:val="20"/>
        </w:rPr>
        <w:t>Плесском</w:t>
      </w:r>
      <w:proofErr w:type="spellEnd"/>
      <w:r w:rsidRPr="00F632FD">
        <w:rPr>
          <w:rFonts w:ascii="Times New Roman" w:hAnsi="Times New Roman" w:cs="Times New Roman"/>
          <w:sz w:val="20"/>
          <w:szCs w:val="20"/>
        </w:rPr>
        <w:t xml:space="preserve"> городском поселении», Совет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w:t>
      </w:r>
    </w:p>
    <w:p w14:paraId="7D4D1FFA" w14:textId="77777777" w:rsidR="00F632FD" w:rsidRDefault="00F632FD" w:rsidP="00F632FD">
      <w:pPr>
        <w:pStyle w:val="2"/>
        <w:spacing w:line="240" w:lineRule="auto"/>
        <w:ind w:firstLine="567"/>
        <w:contextualSpacing/>
        <w:jc w:val="center"/>
        <w:rPr>
          <w:rFonts w:ascii="Times New Roman" w:hAnsi="Times New Roman" w:cs="Times New Roman"/>
          <w:b/>
          <w:sz w:val="20"/>
          <w:szCs w:val="20"/>
        </w:rPr>
      </w:pPr>
      <w:r w:rsidRPr="00F632FD">
        <w:rPr>
          <w:rFonts w:ascii="Times New Roman" w:hAnsi="Times New Roman" w:cs="Times New Roman"/>
          <w:b/>
          <w:sz w:val="20"/>
          <w:szCs w:val="20"/>
        </w:rPr>
        <w:t>РЕШИЛ:</w:t>
      </w:r>
    </w:p>
    <w:p w14:paraId="7D2D5F32"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1. Внести следующие изменения в Решение Совета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Приволжского муниципального района Ивановской области от 17.12.2025 г. № 65 «О принятии бюджета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на 2026 год и на плановый период 2027 и 2028 годов»:</w:t>
      </w:r>
    </w:p>
    <w:p w14:paraId="4515E295"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b/>
          <w:bCs/>
          <w:sz w:val="20"/>
          <w:szCs w:val="20"/>
        </w:rPr>
        <w:t xml:space="preserve">1.1. В </w:t>
      </w:r>
      <w:proofErr w:type="spellStart"/>
      <w:r w:rsidRPr="00F632FD">
        <w:rPr>
          <w:rFonts w:ascii="Times New Roman" w:hAnsi="Times New Roman" w:cs="Times New Roman"/>
          <w:b/>
          <w:bCs/>
          <w:sz w:val="20"/>
          <w:szCs w:val="20"/>
        </w:rPr>
        <w:t>п.п</w:t>
      </w:r>
      <w:proofErr w:type="spellEnd"/>
      <w:r w:rsidRPr="00F632FD">
        <w:rPr>
          <w:rFonts w:ascii="Times New Roman" w:hAnsi="Times New Roman" w:cs="Times New Roman"/>
          <w:b/>
          <w:bCs/>
          <w:sz w:val="20"/>
          <w:szCs w:val="20"/>
        </w:rPr>
        <w:t>. 1.1 пункта 1 на 2026 год, статьи 1</w:t>
      </w:r>
      <w:r w:rsidRPr="00F632FD">
        <w:rPr>
          <w:rFonts w:ascii="Times New Roman" w:hAnsi="Times New Roman" w:cs="Times New Roman"/>
          <w:sz w:val="20"/>
          <w:szCs w:val="20"/>
        </w:rPr>
        <w:t>:</w:t>
      </w:r>
    </w:p>
    <w:p w14:paraId="56122438"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«1) Общий объем доходов бюджета в сумме» цифры </w:t>
      </w:r>
      <w:bookmarkStart w:id="1" w:name="_Hlk221219630"/>
      <w:r w:rsidRPr="00F632FD">
        <w:rPr>
          <w:rFonts w:ascii="Times New Roman" w:hAnsi="Times New Roman" w:cs="Times New Roman"/>
          <w:sz w:val="20"/>
          <w:szCs w:val="20"/>
        </w:rPr>
        <w:t>«189 698 205,77» заменить цифрами «196 245 137,19»;</w:t>
      </w:r>
      <w:bookmarkEnd w:id="1"/>
    </w:p>
    <w:p w14:paraId="770796AA"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«2) Общий объем расходов бюджета в сумме» цифры» «189 698 205,77» заменить цифрами «196 245 137,19»;</w:t>
      </w:r>
    </w:p>
    <w:p w14:paraId="38790C20" w14:textId="77777777" w:rsidR="00F632FD" w:rsidRDefault="00F632FD" w:rsidP="00F632FD">
      <w:pPr>
        <w:pStyle w:val="2"/>
        <w:spacing w:line="240" w:lineRule="auto"/>
        <w:ind w:left="0" w:firstLine="709"/>
        <w:contextualSpacing/>
        <w:jc w:val="both"/>
        <w:rPr>
          <w:rFonts w:ascii="Times New Roman" w:hAnsi="Times New Roman" w:cs="Times New Roman"/>
          <w:b/>
          <w:bCs/>
          <w:sz w:val="20"/>
          <w:szCs w:val="20"/>
        </w:rPr>
      </w:pPr>
      <w:r w:rsidRPr="00F632FD">
        <w:rPr>
          <w:rFonts w:ascii="Times New Roman" w:hAnsi="Times New Roman" w:cs="Times New Roman"/>
          <w:b/>
          <w:bCs/>
          <w:sz w:val="20"/>
          <w:szCs w:val="20"/>
        </w:rPr>
        <w:t>на 2027 год, статьи 1:</w:t>
      </w:r>
    </w:p>
    <w:p w14:paraId="7683AC95"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«1) Общий объем доходов бюджета в сумме» цифры «175 185 240,80» заменить цифрами «175 598 463,23»;</w:t>
      </w:r>
    </w:p>
    <w:p w14:paraId="1422E2B6"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«2) Общий объем расходов бюджета в сумме» цифры» «175 185 240,80» заменить цифрами «175 598 463,23»;</w:t>
      </w:r>
    </w:p>
    <w:p w14:paraId="587F6601" w14:textId="77777777" w:rsidR="00F632FD" w:rsidRDefault="00F632FD" w:rsidP="00F632FD">
      <w:pPr>
        <w:pStyle w:val="2"/>
        <w:spacing w:line="240" w:lineRule="auto"/>
        <w:ind w:left="0" w:firstLine="709"/>
        <w:contextualSpacing/>
        <w:jc w:val="both"/>
        <w:rPr>
          <w:rFonts w:ascii="Times New Roman" w:hAnsi="Times New Roman" w:cs="Times New Roman"/>
          <w:b/>
          <w:bCs/>
          <w:sz w:val="20"/>
          <w:szCs w:val="20"/>
        </w:rPr>
      </w:pPr>
      <w:r w:rsidRPr="00F632FD">
        <w:rPr>
          <w:rFonts w:ascii="Times New Roman" w:hAnsi="Times New Roman" w:cs="Times New Roman"/>
          <w:b/>
          <w:bCs/>
          <w:sz w:val="20"/>
          <w:szCs w:val="20"/>
        </w:rPr>
        <w:t>на 2028 год, статьи 1:</w:t>
      </w:r>
    </w:p>
    <w:p w14:paraId="30806C93"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«1) Общий объем доходов бюджета в сумме» цифры </w:t>
      </w:r>
      <w:bookmarkStart w:id="2" w:name="_Hlk221219868"/>
      <w:r w:rsidRPr="00F632FD">
        <w:rPr>
          <w:rFonts w:ascii="Times New Roman" w:hAnsi="Times New Roman" w:cs="Times New Roman"/>
          <w:sz w:val="20"/>
          <w:szCs w:val="20"/>
        </w:rPr>
        <w:t>«150 197 548,62» заменить цифрами «150 576 719,99»;</w:t>
      </w:r>
      <w:bookmarkEnd w:id="2"/>
    </w:p>
    <w:p w14:paraId="2BC31A20"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«2) Общий объем расходов бюджета в сумме» цифры» «150 197 548,62» заменить цифрами «150 576 719,99»;</w:t>
      </w:r>
    </w:p>
    <w:p w14:paraId="140C2845"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b/>
          <w:bCs/>
          <w:sz w:val="20"/>
          <w:szCs w:val="20"/>
        </w:rPr>
        <w:t>В п.4 статьи 1:</w:t>
      </w:r>
      <w:r w:rsidRPr="00F632FD">
        <w:rPr>
          <w:rFonts w:ascii="Times New Roman" w:hAnsi="Times New Roman" w:cs="Times New Roman"/>
          <w:sz w:val="20"/>
          <w:szCs w:val="20"/>
        </w:rPr>
        <w:t xml:space="preserve"> </w:t>
      </w:r>
    </w:p>
    <w:p w14:paraId="58B978AE"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«из областного бюджета» на 2026 год цифры «21 373 664,99» заменить   цифрами «21 632 781,29»;</w:t>
      </w:r>
    </w:p>
    <w:p w14:paraId="49CB7C68"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«из областного бюджета» на 2028 год цифры «17 808 304,64» заменить   цифрами «17 774 395,01»;</w:t>
      </w:r>
    </w:p>
    <w:p w14:paraId="6A86E73C" w14:textId="77777777" w:rsidR="00F632FD" w:rsidRDefault="00F632FD" w:rsidP="00F632FD">
      <w:pPr>
        <w:pStyle w:val="2"/>
        <w:spacing w:line="240" w:lineRule="auto"/>
        <w:ind w:left="0" w:firstLine="709"/>
        <w:contextualSpacing/>
        <w:jc w:val="both"/>
        <w:rPr>
          <w:rFonts w:ascii="Times New Roman" w:hAnsi="Times New Roman" w:cs="Times New Roman"/>
          <w:b/>
          <w:bCs/>
          <w:sz w:val="20"/>
          <w:szCs w:val="20"/>
        </w:rPr>
      </w:pPr>
      <w:r w:rsidRPr="00F632FD">
        <w:rPr>
          <w:rFonts w:ascii="Times New Roman" w:hAnsi="Times New Roman" w:cs="Times New Roman"/>
          <w:b/>
          <w:bCs/>
          <w:sz w:val="20"/>
          <w:szCs w:val="20"/>
        </w:rPr>
        <w:t>В п.13 статьи 1:</w:t>
      </w:r>
    </w:p>
    <w:p w14:paraId="56DB5664"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«из областного бюджета» на 2026 год цифры «18 529 057,77» заменить   цифрами «19 141 381,76»;</w:t>
      </w:r>
    </w:p>
    <w:p w14:paraId="6EA015A8" w14:textId="77777777" w:rsid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«из областного бюджета» на 2028 год цифры «12 886 575,72» заменить   цифрами «12 852 323,58»;</w:t>
      </w:r>
    </w:p>
    <w:p w14:paraId="3915824F" w14:textId="77777777" w:rsidR="00F632FD" w:rsidRDefault="00F632FD" w:rsidP="00F632FD">
      <w:pPr>
        <w:pStyle w:val="2"/>
        <w:spacing w:line="240" w:lineRule="auto"/>
        <w:ind w:left="0" w:firstLine="709"/>
        <w:contextualSpacing/>
        <w:jc w:val="both"/>
        <w:rPr>
          <w:rFonts w:ascii="Times New Roman" w:hAnsi="Times New Roman" w:cs="Times New Roman"/>
          <w:b/>
          <w:bCs/>
          <w:sz w:val="20"/>
          <w:szCs w:val="20"/>
        </w:rPr>
      </w:pPr>
      <w:r w:rsidRPr="00F632FD">
        <w:rPr>
          <w:rFonts w:ascii="Times New Roman" w:hAnsi="Times New Roman" w:cs="Times New Roman"/>
          <w:b/>
          <w:bCs/>
          <w:sz w:val="20"/>
          <w:szCs w:val="20"/>
        </w:rPr>
        <w:t xml:space="preserve">1.2. Приложение № 1 к решению Совета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от 17.12.2025 г. № 65 «О бюджете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на 2026 год и на плановый период 2027 и 2028 годов» </w:t>
      </w:r>
      <w:bookmarkStart w:id="3" w:name="_Hlk221264187"/>
      <w:r w:rsidRPr="00F632FD">
        <w:rPr>
          <w:rFonts w:ascii="Times New Roman" w:hAnsi="Times New Roman" w:cs="Times New Roman"/>
          <w:b/>
          <w:sz w:val="20"/>
          <w:szCs w:val="20"/>
        </w:rPr>
        <w:t xml:space="preserve">Норматив отчислений доходов в бюджет </w:t>
      </w:r>
      <w:proofErr w:type="spellStart"/>
      <w:r w:rsidRPr="00F632FD">
        <w:rPr>
          <w:rFonts w:ascii="Times New Roman" w:hAnsi="Times New Roman" w:cs="Times New Roman"/>
          <w:b/>
          <w:sz w:val="20"/>
          <w:szCs w:val="20"/>
        </w:rPr>
        <w:t>Плесского</w:t>
      </w:r>
      <w:proofErr w:type="spellEnd"/>
      <w:r w:rsidRPr="00F632FD">
        <w:rPr>
          <w:rFonts w:ascii="Times New Roman" w:hAnsi="Times New Roman" w:cs="Times New Roman"/>
          <w:b/>
          <w:sz w:val="20"/>
          <w:szCs w:val="20"/>
        </w:rPr>
        <w:t xml:space="preserve"> городского поселения на 2026 год и плановый период 2027 и 2028 годов</w:t>
      </w:r>
      <w:bookmarkEnd w:id="3"/>
      <w:r w:rsidRPr="00F632FD">
        <w:rPr>
          <w:rFonts w:ascii="Times New Roman" w:hAnsi="Times New Roman" w:cs="Times New Roman"/>
          <w:b/>
          <w:bCs/>
          <w:sz w:val="20"/>
          <w:szCs w:val="20"/>
        </w:rPr>
        <w:t>:</w:t>
      </w:r>
    </w:p>
    <w:p w14:paraId="711C3DAF" w14:textId="25E40EB8" w:rsidR="00F632FD" w:rsidRPr="00F632FD" w:rsidRDefault="00F632FD" w:rsidP="00F632FD">
      <w:pPr>
        <w:pStyle w:val="2"/>
        <w:spacing w:line="240" w:lineRule="auto"/>
        <w:ind w:left="0"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Дополнить приложение №1 «Норматив отчислений доходов в бюджет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на 2026 год и плановый период 2027 и 2028 годов» строкой следующего содержания; </w:t>
      </w:r>
    </w:p>
    <w:tbl>
      <w:tblPr>
        <w:tblW w:w="9773" w:type="dxa"/>
        <w:tblInd w:w="-152" w:type="dxa"/>
        <w:tblLook w:val="04A0" w:firstRow="1" w:lastRow="0" w:firstColumn="1" w:lastColumn="0" w:noHBand="0" w:noVBand="1"/>
      </w:tblPr>
      <w:tblGrid>
        <w:gridCol w:w="1560"/>
        <w:gridCol w:w="6804"/>
        <w:gridCol w:w="1409"/>
      </w:tblGrid>
      <w:tr w:rsidR="00F632FD" w:rsidRPr="00F632FD" w14:paraId="60B80679" w14:textId="77777777" w:rsidTr="00F632FD">
        <w:trPr>
          <w:trHeight w:val="635"/>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775523" w14:textId="77777777" w:rsidR="00F632FD" w:rsidRPr="00F632FD" w:rsidRDefault="00F632FD" w:rsidP="00F632FD">
            <w:pPr>
              <w:spacing w:line="240" w:lineRule="auto"/>
              <w:contextualSpacing/>
              <w:rPr>
                <w:rFonts w:ascii="Times New Roman" w:hAnsi="Times New Roman" w:cs="Times New Roman"/>
                <w:sz w:val="20"/>
                <w:szCs w:val="20"/>
              </w:rPr>
            </w:pPr>
            <w:r w:rsidRPr="00F632FD">
              <w:rPr>
                <w:rFonts w:ascii="Times New Roman" w:hAnsi="Times New Roman" w:cs="Times New Roman"/>
                <w:sz w:val="20"/>
                <w:szCs w:val="20"/>
              </w:rPr>
              <w:t>КБК (вид дохода)</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14:paraId="740A1593" w14:textId="77777777" w:rsidR="00F632FD" w:rsidRPr="00F632FD" w:rsidRDefault="00F632FD" w:rsidP="00F632FD">
            <w:pPr>
              <w:spacing w:line="240" w:lineRule="auto"/>
              <w:contextualSpacing/>
              <w:rPr>
                <w:rFonts w:ascii="Times New Roman" w:hAnsi="Times New Roman" w:cs="Times New Roman"/>
                <w:sz w:val="20"/>
                <w:szCs w:val="20"/>
              </w:rPr>
            </w:pPr>
            <w:r w:rsidRPr="00F632FD">
              <w:rPr>
                <w:rFonts w:ascii="Times New Roman" w:hAnsi="Times New Roman" w:cs="Times New Roman"/>
                <w:sz w:val="20"/>
                <w:szCs w:val="20"/>
              </w:rPr>
              <w:t>Наименование налога (сбора) платежа</w:t>
            </w:r>
          </w:p>
        </w:tc>
        <w:tc>
          <w:tcPr>
            <w:tcW w:w="1409" w:type="dxa"/>
            <w:tcBorders>
              <w:top w:val="single" w:sz="8" w:space="0" w:color="auto"/>
              <w:left w:val="nil"/>
              <w:bottom w:val="single" w:sz="8" w:space="0" w:color="auto"/>
              <w:right w:val="single" w:sz="8" w:space="0" w:color="auto"/>
            </w:tcBorders>
            <w:shd w:val="clear" w:color="auto" w:fill="auto"/>
            <w:vAlign w:val="center"/>
            <w:hideMark/>
          </w:tcPr>
          <w:p w14:paraId="41EA9DE4" w14:textId="77777777" w:rsidR="00F632FD" w:rsidRPr="00F632FD" w:rsidRDefault="00F632FD" w:rsidP="00F632FD">
            <w:pPr>
              <w:spacing w:line="240" w:lineRule="auto"/>
              <w:contextualSpacing/>
              <w:rPr>
                <w:rFonts w:ascii="Times New Roman" w:hAnsi="Times New Roman" w:cs="Times New Roman"/>
                <w:sz w:val="20"/>
                <w:szCs w:val="20"/>
              </w:rPr>
            </w:pPr>
            <w:r w:rsidRPr="00F632FD">
              <w:rPr>
                <w:rFonts w:ascii="Times New Roman" w:hAnsi="Times New Roman" w:cs="Times New Roman"/>
                <w:sz w:val="20"/>
                <w:szCs w:val="20"/>
              </w:rPr>
              <w:t>Норматив отчислений доходов, %</w:t>
            </w:r>
          </w:p>
        </w:tc>
      </w:tr>
      <w:tr w:rsidR="00F632FD" w:rsidRPr="00F632FD" w14:paraId="3AA680E1" w14:textId="77777777" w:rsidTr="00F632FD">
        <w:trPr>
          <w:trHeight w:val="489"/>
        </w:trPr>
        <w:tc>
          <w:tcPr>
            <w:tcW w:w="1560" w:type="dxa"/>
            <w:tcBorders>
              <w:top w:val="single" w:sz="4" w:space="0" w:color="000000"/>
              <w:left w:val="single" w:sz="4" w:space="0" w:color="000000"/>
              <w:bottom w:val="single" w:sz="4" w:space="0" w:color="000000"/>
              <w:right w:val="single" w:sz="4" w:space="0" w:color="000000"/>
            </w:tcBorders>
            <w:shd w:val="clear" w:color="000000" w:fill="DDD9C4"/>
            <w:hideMark/>
          </w:tcPr>
          <w:p w14:paraId="0EDD3736" w14:textId="77777777" w:rsidR="00F632FD" w:rsidRPr="00F632FD" w:rsidRDefault="00F632FD" w:rsidP="00F632FD">
            <w:pPr>
              <w:spacing w:line="240" w:lineRule="auto"/>
              <w:contextualSpacing/>
              <w:rPr>
                <w:rFonts w:ascii="Times New Roman" w:hAnsi="Times New Roman" w:cs="Times New Roman"/>
                <w:sz w:val="20"/>
                <w:szCs w:val="20"/>
              </w:rPr>
            </w:pPr>
            <w:r w:rsidRPr="00F632FD">
              <w:rPr>
                <w:rFonts w:ascii="Times New Roman" w:hAnsi="Times New Roman" w:cs="Times New Roman"/>
                <w:b/>
                <w:bCs/>
                <w:sz w:val="20"/>
                <w:szCs w:val="20"/>
              </w:rPr>
              <w:t>000 2 19 00000 00 0000 000</w:t>
            </w:r>
          </w:p>
        </w:tc>
        <w:tc>
          <w:tcPr>
            <w:tcW w:w="6804" w:type="dxa"/>
            <w:tcBorders>
              <w:top w:val="single" w:sz="4" w:space="0" w:color="000000"/>
              <w:left w:val="nil"/>
              <w:bottom w:val="single" w:sz="4" w:space="0" w:color="000000"/>
              <w:right w:val="single" w:sz="4" w:space="0" w:color="000000"/>
            </w:tcBorders>
            <w:shd w:val="clear" w:color="000000" w:fill="DDD9C4"/>
            <w:hideMark/>
          </w:tcPr>
          <w:p w14:paraId="579BD1A1" w14:textId="77777777" w:rsidR="00F632FD" w:rsidRPr="00F632FD" w:rsidRDefault="00F632FD" w:rsidP="00F632FD">
            <w:pPr>
              <w:spacing w:line="240" w:lineRule="auto"/>
              <w:contextualSpacing/>
              <w:rPr>
                <w:rFonts w:ascii="Times New Roman" w:hAnsi="Times New Roman" w:cs="Times New Roman"/>
                <w:sz w:val="20"/>
                <w:szCs w:val="20"/>
              </w:rPr>
            </w:pPr>
            <w:r w:rsidRPr="00F632FD">
              <w:rPr>
                <w:rFonts w:ascii="Times New Roman" w:hAnsi="Times New Roman" w:cs="Times New Roman"/>
                <w:b/>
                <w:bCs/>
                <w:sz w:val="20"/>
                <w:szCs w:val="20"/>
              </w:rPr>
              <w:t>ВОЗВРАТ ОСТАТКОВ СУБСИДИЙ, СУБВЕНЦИЙ И ИНЫХ МЕЖБЮДЖЕТНЫХ ТРАНСФЕРТОВ, ИМЕЮЩИХ ЦЕЛЕВОЕ НАЗНАЧЕНИЕ, ПРОШЛЫХ ЛЕТ</w:t>
            </w:r>
          </w:p>
        </w:tc>
        <w:tc>
          <w:tcPr>
            <w:tcW w:w="1409" w:type="dxa"/>
            <w:tcBorders>
              <w:top w:val="single" w:sz="4" w:space="0" w:color="000000"/>
              <w:left w:val="nil"/>
              <w:bottom w:val="single" w:sz="4" w:space="0" w:color="000000"/>
              <w:right w:val="single" w:sz="4" w:space="0" w:color="000000"/>
            </w:tcBorders>
            <w:shd w:val="clear" w:color="000000" w:fill="DDD9C4"/>
            <w:hideMark/>
          </w:tcPr>
          <w:p w14:paraId="0FC6047A" w14:textId="77777777" w:rsidR="00F632FD" w:rsidRPr="00F632FD" w:rsidRDefault="00F632FD" w:rsidP="00F632FD">
            <w:pPr>
              <w:spacing w:line="240" w:lineRule="auto"/>
              <w:contextualSpacing/>
              <w:jc w:val="right"/>
              <w:rPr>
                <w:rFonts w:ascii="Times New Roman" w:hAnsi="Times New Roman" w:cs="Times New Roman"/>
                <w:sz w:val="20"/>
                <w:szCs w:val="20"/>
              </w:rPr>
            </w:pPr>
            <w:r w:rsidRPr="00F632FD">
              <w:rPr>
                <w:rFonts w:ascii="Times New Roman" w:hAnsi="Times New Roman" w:cs="Times New Roman"/>
                <w:b/>
                <w:bCs/>
                <w:sz w:val="20"/>
                <w:szCs w:val="20"/>
              </w:rPr>
              <w:t>100</w:t>
            </w:r>
          </w:p>
        </w:tc>
      </w:tr>
      <w:tr w:rsidR="00F632FD" w:rsidRPr="00F632FD" w14:paraId="5FF07860" w14:textId="77777777" w:rsidTr="00F632FD">
        <w:trPr>
          <w:trHeight w:val="354"/>
        </w:trPr>
        <w:tc>
          <w:tcPr>
            <w:tcW w:w="1560" w:type="dxa"/>
            <w:tcBorders>
              <w:top w:val="nil"/>
              <w:left w:val="single" w:sz="4" w:space="0" w:color="000000"/>
              <w:bottom w:val="single" w:sz="4" w:space="0" w:color="000000"/>
              <w:right w:val="single" w:sz="4" w:space="0" w:color="000000"/>
            </w:tcBorders>
            <w:shd w:val="clear" w:color="000000" w:fill="DDD9C4"/>
          </w:tcPr>
          <w:p w14:paraId="20AB194C" w14:textId="77777777" w:rsidR="00F632FD" w:rsidRPr="00F632FD" w:rsidRDefault="00F632FD" w:rsidP="00F632FD">
            <w:pPr>
              <w:spacing w:line="240" w:lineRule="auto"/>
              <w:contextualSpacing/>
              <w:rPr>
                <w:rFonts w:ascii="Times New Roman" w:hAnsi="Times New Roman" w:cs="Times New Roman"/>
                <w:b/>
                <w:bCs/>
                <w:sz w:val="20"/>
                <w:szCs w:val="20"/>
              </w:rPr>
            </w:pPr>
            <w:r w:rsidRPr="00F632FD">
              <w:rPr>
                <w:rFonts w:ascii="Times New Roman" w:hAnsi="Times New Roman" w:cs="Times New Roman"/>
                <w:b/>
                <w:bCs/>
                <w:sz w:val="20"/>
                <w:szCs w:val="20"/>
              </w:rPr>
              <w:t>220 2 19 60010 13 0000 150</w:t>
            </w:r>
          </w:p>
        </w:tc>
        <w:tc>
          <w:tcPr>
            <w:tcW w:w="6804" w:type="dxa"/>
            <w:tcBorders>
              <w:top w:val="nil"/>
              <w:left w:val="nil"/>
              <w:bottom w:val="single" w:sz="4" w:space="0" w:color="000000"/>
              <w:right w:val="single" w:sz="4" w:space="0" w:color="000000"/>
            </w:tcBorders>
            <w:shd w:val="clear" w:color="000000" w:fill="FFFFFF"/>
          </w:tcPr>
          <w:p w14:paraId="5EF63F1E" w14:textId="77777777" w:rsidR="00F632FD" w:rsidRPr="00F632FD" w:rsidRDefault="00F632FD" w:rsidP="00F632FD">
            <w:pPr>
              <w:spacing w:line="240" w:lineRule="auto"/>
              <w:contextualSpacing/>
              <w:rPr>
                <w:rFonts w:ascii="Times New Roman" w:hAnsi="Times New Roman" w:cs="Times New Roman"/>
                <w:sz w:val="20"/>
                <w:szCs w:val="20"/>
              </w:rPr>
            </w:pPr>
            <w:r w:rsidRPr="00F632FD">
              <w:rPr>
                <w:rFonts w:ascii="Times New Roman" w:hAnsi="Times New Roman" w:cs="Times New Roman"/>
                <w:sz w:val="20"/>
                <w:szCs w:val="20"/>
              </w:rPr>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c>
          <w:tcPr>
            <w:tcW w:w="1409" w:type="dxa"/>
            <w:tcBorders>
              <w:top w:val="nil"/>
              <w:left w:val="nil"/>
              <w:bottom w:val="single" w:sz="4" w:space="0" w:color="000000"/>
              <w:right w:val="single" w:sz="4" w:space="0" w:color="000000"/>
            </w:tcBorders>
            <w:shd w:val="clear" w:color="auto" w:fill="auto"/>
          </w:tcPr>
          <w:p w14:paraId="27E038D1" w14:textId="77777777" w:rsidR="00F632FD" w:rsidRPr="00F632FD" w:rsidRDefault="00F632FD" w:rsidP="00F632FD">
            <w:pPr>
              <w:spacing w:line="240" w:lineRule="auto"/>
              <w:contextualSpacing/>
              <w:jc w:val="right"/>
              <w:rPr>
                <w:rFonts w:ascii="Times New Roman" w:hAnsi="Times New Roman" w:cs="Times New Roman"/>
                <w:sz w:val="20"/>
                <w:szCs w:val="20"/>
              </w:rPr>
            </w:pPr>
            <w:r w:rsidRPr="00F632FD">
              <w:rPr>
                <w:rFonts w:ascii="Times New Roman" w:hAnsi="Times New Roman" w:cs="Times New Roman"/>
                <w:sz w:val="20"/>
                <w:szCs w:val="20"/>
              </w:rPr>
              <w:t>100</w:t>
            </w:r>
          </w:p>
        </w:tc>
      </w:tr>
    </w:tbl>
    <w:p w14:paraId="6460D662" w14:textId="77777777" w:rsidR="00F632FD" w:rsidRPr="00F632FD" w:rsidRDefault="00F632FD" w:rsidP="00F632FD">
      <w:pPr>
        <w:spacing w:line="240" w:lineRule="auto"/>
        <w:ind w:firstLine="709"/>
        <w:contextualSpacing/>
        <w:jc w:val="both"/>
        <w:rPr>
          <w:rFonts w:ascii="Times New Roman" w:hAnsi="Times New Roman" w:cs="Times New Roman"/>
          <w:b/>
          <w:bCs/>
          <w:sz w:val="20"/>
          <w:szCs w:val="20"/>
        </w:rPr>
      </w:pPr>
      <w:bookmarkStart w:id="4" w:name="_Hlk221220299"/>
      <w:r w:rsidRPr="00F632FD">
        <w:rPr>
          <w:rFonts w:ascii="Times New Roman" w:hAnsi="Times New Roman" w:cs="Times New Roman"/>
          <w:b/>
          <w:bCs/>
          <w:sz w:val="20"/>
          <w:szCs w:val="20"/>
        </w:rPr>
        <w:lastRenderedPageBreak/>
        <w:t xml:space="preserve">1.3. Приложение № 2 к решению Совета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от 17.12.2025 г. № 65 «О бюджете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на 2026 год и на плановый период 2027 и 2028 годов» Доходы бюджета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по кодам классификации доходов бюджетов на 2026 год и плановый период 2027 - 2028 годы:</w:t>
      </w:r>
    </w:p>
    <w:bookmarkEnd w:id="4"/>
    <w:p w14:paraId="720D4F9B"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«Доходы бюджета - ИТОГО» по графе 2026 год, цифры «189 698 205,77», заменить цифрами «196 245 137,19», </w:t>
      </w:r>
      <w:bookmarkStart w:id="5" w:name="_Hlk217028871"/>
      <w:r w:rsidRPr="00F632FD">
        <w:rPr>
          <w:rFonts w:ascii="Times New Roman" w:hAnsi="Times New Roman" w:cs="Times New Roman"/>
          <w:sz w:val="20"/>
          <w:szCs w:val="20"/>
        </w:rPr>
        <w:t>по графе 2027 год, цифры «175 185 240,80» заменить цифрами «175 598 463,23»; по графе 2028 год, «150 197 548,62» заменить цифрами «150 576 719,99»;</w:t>
      </w:r>
    </w:p>
    <w:bookmarkEnd w:id="5"/>
    <w:p w14:paraId="03B3DDA1" w14:textId="77777777" w:rsidR="00F632FD" w:rsidRPr="00F632FD" w:rsidRDefault="00F632FD" w:rsidP="00F632FD">
      <w:pPr>
        <w:spacing w:line="240" w:lineRule="auto"/>
        <w:ind w:firstLine="709"/>
        <w:contextualSpacing/>
        <w:jc w:val="both"/>
        <w:rPr>
          <w:rFonts w:ascii="Times New Roman" w:hAnsi="Times New Roman" w:cs="Times New Roman"/>
          <w:b/>
          <w:bCs/>
          <w:sz w:val="20"/>
          <w:szCs w:val="20"/>
        </w:rPr>
      </w:pPr>
      <w:r w:rsidRPr="00F632FD">
        <w:rPr>
          <w:rFonts w:ascii="Times New Roman" w:hAnsi="Times New Roman" w:cs="Times New Roman"/>
          <w:sz w:val="20"/>
          <w:szCs w:val="20"/>
        </w:rPr>
        <w:t xml:space="preserve">по строке по строке 000 1 00 00000 00 0000 000 «НАЛОГОВЫЕ И НЕНАЛОГОВЫЕ ДОХОДЫ» </w:t>
      </w:r>
      <w:bookmarkStart w:id="6" w:name="_Hlk221693919"/>
      <w:r w:rsidRPr="00F632FD">
        <w:rPr>
          <w:rFonts w:ascii="Times New Roman" w:hAnsi="Times New Roman" w:cs="Times New Roman"/>
          <w:sz w:val="20"/>
          <w:szCs w:val="20"/>
        </w:rPr>
        <w:t>по графе 2026 год, цифры «165 324 540,78», заменить цифрами «171 624 679,89»</w:t>
      </w:r>
      <w:bookmarkEnd w:id="6"/>
      <w:r w:rsidRPr="00F632FD">
        <w:rPr>
          <w:rFonts w:ascii="Times New Roman" w:hAnsi="Times New Roman" w:cs="Times New Roman"/>
          <w:sz w:val="20"/>
          <w:szCs w:val="20"/>
        </w:rPr>
        <w:t xml:space="preserve">, </w:t>
      </w:r>
      <w:r w:rsidRPr="00F632FD">
        <w:rPr>
          <w:rFonts w:ascii="Times New Roman" w:hAnsi="Times New Roman" w:cs="Times New Roman"/>
          <w:b/>
          <w:bCs/>
          <w:sz w:val="20"/>
          <w:szCs w:val="20"/>
        </w:rPr>
        <w:t xml:space="preserve"> </w:t>
      </w:r>
      <w:r w:rsidRPr="00F632FD">
        <w:rPr>
          <w:rFonts w:ascii="Times New Roman" w:hAnsi="Times New Roman" w:cs="Times New Roman"/>
          <w:sz w:val="20"/>
          <w:szCs w:val="20"/>
        </w:rPr>
        <w:t xml:space="preserve">по графе 2027 год, цифры «128 229 226,94», заменить цифрами «128 642 449,37», по графе 2028 год, цифры «128 389 243,99», заменить цифрами «128 802 324,98»     </w:t>
      </w:r>
    </w:p>
    <w:p w14:paraId="264A27C1"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220 1 14 00000 00 0000 000 «ДОХОДЫ ОТ ПРОДАЖИ МАТЕРИАЛЬНЫХ И НЕМАТЕРИАЛЬНЫХ АКТИВОВ» по графе 2026 год, цифры «67 942 358,28», заменить цифрами «74 242 497,39»;  </w:t>
      </w:r>
      <w:bookmarkStart w:id="7" w:name="_Hlk221267523"/>
      <w:r w:rsidRPr="00F632FD">
        <w:rPr>
          <w:rFonts w:ascii="Times New Roman" w:hAnsi="Times New Roman" w:cs="Times New Roman"/>
          <w:sz w:val="20"/>
          <w:szCs w:val="20"/>
        </w:rPr>
        <w:t xml:space="preserve">по графе 2027 год, цифры «25 641 726,94», заменить цифрами «26 054 949,37»;  по графе 2028 год, цифры «20 479 543,99», заменить цифрами «20 892 624,98»;  </w:t>
      </w:r>
    </w:p>
    <w:bookmarkEnd w:id="7"/>
    <w:p w14:paraId="05E3EEC9"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220 1 14 02052 13 0000 440 «Доходы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 по графе 2026 год, цифры «34 035 843,97», заменить цифрами «33 801 445,33»;                                                                                                                                                                                                                                                                                                                   по графе 2028 год, цифры «8 070 010,54», заменить цифрами «8 069 869,53»;  </w:t>
      </w:r>
    </w:p>
    <w:p w14:paraId="144C3611"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220 1 14 02053 13 0000 410 «Доходы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по графе 2026 год, цифры «33 856 514,31», заменить цифрами «40 391 052,06»;  по графе 2027 год, цифры «13 761 453,45», заменить цифрами «14 174 675,46»;  по графе 2028 год, цифры «12 349 533,45», заменить цифрами «12 762 755,45»;</w:t>
      </w:r>
    </w:p>
    <w:p w14:paraId="4AC2E19F"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220 2 00 00000 00 0000 000 «БЕЗВОЗМЕЗДНЫЕ ПОСТУПЛЕНИЯ» по графе 2028 год, цифры «21 808 304,63», заменить цифрами «21 774 395,01»;  </w:t>
      </w:r>
    </w:p>
    <w:p w14:paraId="31567A7D" w14:textId="77777777" w:rsidR="00F632FD" w:rsidRPr="00F632FD" w:rsidRDefault="00F632FD" w:rsidP="00F632FD">
      <w:pPr>
        <w:spacing w:line="240" w:lineRule="auto"/>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220 2 02 00000 00 0000 000 «БЕЗВОЗМЕЗДНЫЕ ПОСТУПЛЕНИЯ ОТ ДРУГИХ БЮДЖЕТОВ БЮДЖЕТНОЙ СИСТЕМЫ РОССИЙСКОЙ ФЕДЕРАЦИИ» по графе 2028 год, цифры «17 808 304,63», заменить цифрами «17 774 395,01»;  </w:t>
      </w:r>
    </w:p>
    <w:p w14:paraId="5DA5CC33"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220 2 02 20000 00 0000 150 «Субсидии бюджетам бюджетной системы Российской Федерации (межбюджетные субсидии)» по графе 2028 год, цифры «7 208 678,34», заменить цифрами «7 174 768,72»;   </w:t>
      </w:r>
    </w:p>
    <w:p w14:paraId="3C97A29C"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00020220041130000150 «Субсидии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 по графе 2028 год, цифры «3 744 379,27», заменить цифрами «3 710 469,65»;   </w:t>
      </w:r>
    </w:p>
    <w:p w14:paraId="20460B99"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220 2 02 40000 00 0000 150 «Иные межбюджетные трансферты» по графе 2026 год, цифры «0,00», заменить цифрами «259 116,30»;  </w:t>
      </w:r>
    </w:p>
    <w:p w14:paraId="3A37A6A7"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00020240014130000150«Межбюджетные трансферты,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по графе 2026 год, цифры «0,00», заменить цифрами «259 116,30»;   </w:t>
      </w:r>
    </w:p>
    <w:p w14:paraId="040125BF"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000 2 19 00000 00 0000 000 «ВОЗВРАТ ОСТАТКОВ СУБСИДИЙ, СУБВЕНЦИЙ И ИНЫХ МЕЖБЮДЖЕТНЫХ ТРАНСФЕРТОВ, ИМЕЮЩИХ ЦЕЛЕВОЕ НАЗНАЧЕНИЕ, ПРОШЛЫХ ЛЕТ» по графе 2026 год, цифры «0,00», заменить цифрами «-12 323,99»; </w:t>
      </w:r>
    </w:p>
    <w:p w14:paraId="30E7A5BD" w14:textId="4654D54B"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220 2 19 60010 13 0000 150 «Возврат прочих остатков субсидий, субвенций и иных межбюджетных трансфертов, имеющих целевое назначение, прошлых лет из бюджетов городских поселений» по графе 2026 год, цифры «0,00», заменить цифрами «-12 323,99»;          </w:t>
      </w:r>
    </w:p>
    <w:p w14:paraId="41CE0C6A" w14:textId="77777777" w:rsidR="00F632FD" w:rsidRPr="00F632FD" w:rsidRDefault="00F632FD" w:rsidP="00F632FD">
      <w:pPr>
        <w:spacing w:line="240" w:lineRule="auto"/>
        <w:ind w:firstLine="709"/>
        <w:contextualSpacing/>
        <w:jc w:val="both"/>
        <w:rPr>
          <w:rFonts w:ascii="Times New Roman" w:hAnsi="Times New Roman" w:cs="Times New Roman"/>
          <w:b/>
          <w:bCs/>
          <w:sz w:val="20"/>
          <w:szCs w:val="20"/>
        </w:rPr>
      </w:pPr>
      <w:r w:rsidRPr="00F632FD">
        <w:rPr>
          <w:rFonts w:ascii="Times New Roman" w:hAnsi="Times New Roman" w:cs="Times New Roman"/>
          <w:b/>
          <w:bCs/>
          <w:sz w:val="20"/>
          <w:szCs w:val="20"/>
        </w:rPr>
        <w:t xml:space="preserve">1.4. Приложение № 3 к решению Совета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от 17.12.2025 г. № 65 «О бюджете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на 2026 год и на плановый период 2027 и 2028 годов» Доходы бюджета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по кодам классификации доходов бюджетов на 2026 год и плановый период 2027 - 2028 годы:</w:t>
      </w:r>
    </w:p>
    <w:p w14:paraId="18BF26A9"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«увеличение остатков средств, всего» в графе 2026 год, «-189 698 205,77», заменить цифрами «-196 245 137,03», по графе 2027 год, цифры «-175185240,8» заменить цифрами «-175 598 463,23»; по графе 2028 год, цифры «-150 197 548,62» заменить цифрами «-150 576 719,99»;</w:t>
      </w:r>
    </w:p>
    <w:p w14:paraId="783AE74D"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«увеличение остатков средств бюджетов» 000 0105000000 0000 500» в графе 2026 год, «-189 698 205,77», заменить цифрами «-196 245 137,03», по графе 2027 год, цифры «-175185240,8» заменить цифрами «-175 598 463,23»; по графе 2028 год, цифры «-150 197 548,62» заменить цифрами «-150 576 719,99»;по строке «Увеличение прочих остатков средств бюджетов» 000 0105020000 0000 500» в графе 2025 год цифры «-245 711 126,78», заменить цифрами «-240 687 988,22», по графе 2026 год, цифры «-123 517 472,46» заменить цифрами «-125 417 472,46»;</w:t>
      </w:r>
    </w:p>
    <w:p w14:paraId="06C860E0"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lastRenderedPageBreak/>
        <w:t>по строке «увеличение остатков средств бюджетов» 000 0105020000 0000 500  в графе 2026 год, «-189 698 205,77», заменить цифрами «-196 245 137,03», по графе 2027 год, цифры «-175185240,8» заменить цифрами «-175 598 463,23»; по графе 2028 год, цифры «-150 197 548,62» заменить цифрами «-150 576 719,99»;по строке «Увеличение прочих остатков средств бюджетов» 000 0105020000 0000 500» в графе 2025 год цифры «-245 711 126,78», заменить цифрами «-240 687 988,22», по графе 2026 год, цифры «-123 517 472,46» заменить цифрами «-125 417 472,46»;</w:t>
      </w:r>
    </w:p>
    <w:p w14:paraId="50391411"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«Увеличение прочих остатков денежных средств бюджетов» 000 0105020100 0000 510» в графе 2026 год, «-189 698 205,77», заменить цифрами «-196 245 137,03», по графе 2027 год, цифры «-175185240,8» заменить цифрами «-175 598 463,23»; по графе 2028 год, цифры «-150 197 548,62» заменить цифрами «-150 576 719,99»;</w:t>
      </w:r>
    </w:p>
    <w:p w14:paraId="38C3ADD6"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«Увеличение прочих остатков денежных средств бюджетов городских поселений» 000 0105020113 0000 510» в графе 2026 год, «-189 698 205,77», заменить цифрами «-196 245 137,03», по графе 2027 год, цифры «-175185240,8» заменить цифрами «-175 598 463,23»; по графе 2028 год, цифры «-150 197 548,62» заменить цифрами «-150 576 719,99»;по строке «уменьшение остатков средств бюджетов» 000 0105000000 0000 600» в графе 2025 год цифры </w:t>
      </w:r>
      <w:bookmarkStart w:id="8" w:name="_Hlk216977091"/>
      <w:r w:rsidRPr="00F632FD">
        <w:rPr>
          <w:rFonts w:ascii="Times New Roman" w:hAnsi="Times New Roman" w:cs="Times New Roman"/>
          <w:sz w:val="20"/>
          <w:szCs w:val="20"/>
        </w:rPr>
        <w:t>«245 711 126,78», заменить цифрами «240 687 988,22», по графе 2026 год, цифры «123 517 472,46» заменить цифрами «125 417 472,46»;</w:t>
      </w:r>
    </w:p>
    <w:p w14:paraId="45F0C688"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«Уменьшение прочих остатков средств бюджетов в графе 2026 год, «189 698 205,77», заменить цифрами «196 245 137,03», по графе 2027 год, цифры «175185240,8» заменить цифрами «175 598 463,23»; по графе 2028 год, цифры «150 197 548,62» заменить цифрами «150 576 719,99»;</w:t>
      </w:r>
    </w:p>
    <w:p w14:paraId="40FD1670"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«Уменьшение прочих остатков средств бюджетов» 000 0105000000 0000 600» в графе 2026 год, «189 698 205,77», заменить цифрами «196 245 137,03», по графе 2027 год, цифры «175185240,8» заменить цифрами «175 598 463,23»; по графе 2028 год, цифры «150 197 548,62» заменить цифрами «150 576 719,99»;</w:t>
      </w:r>
    </w:p>
    <w:bookmarkEnd w:id="8"/>
    <w:p w14:paraId="4852A805"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«Уменьшение прочих остатков средств бюджетов» 000 0105020000 0000 600» в графе 2026 год, «189 698 205,77», заменить цифрами «196 245 137,03», по графе 2027 год, цифры «175185240,8» заменить цифрами «175 598 463,23»; по графе 2028 год, цифры «150 197 548,62» заменить цифрами «150 576 719,99»;</w:t>
      </w:r>
    </w:p>
    <w:p w14:paraId="26049FC9"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«Уменьшение прочих остатков денежных средств бюджетов» 000 0105020100 0000 610» в графе 2025 год, «245 711 126,78», заменить цифрами «240 687 988,22», по графе 2026 год, цифры «123 517 472,46» заменить цифрами «125 417 472,46»;</w:t>
      </w:r>
    </w:p>
    <w:p w14:paraId="3A482A84" w14:textId="3F8768CD"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«Уменьшение прочих остатков денежных средств бюджетов городских поселений» 000 0105020113 0000 610» в графе 2026 год, «189 698 205,77», заменить цифрами «196 245 137,03», по графе 2027 год, цифры «175185240,8» заменить цифрами «175 598 463,23»; по графе 2028 год, цифры «150 197 548,62» заменить цифрами «150 576 719,99»;</w:t>
      </w:r>
    </w:p>
    <w:p w14:paraId="7D93CECF" w14:textId="77777777" w:rsidR="00F632FD" w:rsidRPr="00F632FD" w:rsidRDefault="00F632FD" w:rsidP="00F632FD">
      <w:pPr>
        <w:spacing w:line="240" w:lineRule="auto"/>
        <w:ind w:firstLine="709"/>
        <w:contextualSpacing/>
        <w:jc w:val="both"/>
        <w:rPr>
          <w:rFonts w:ascii="Times New Roman" w:hAnsi="Times New Roman" w:cs="Times New Roman"/>
          <w:b/>
          <w:bCs/>
          <w:sz w:val="20"/>
          <w:szCs w:val="20"/>
        </w:rPr>
      </w:pPr>
      <w:r w:rsidRPr="00F632FD">
        <w:rPr>
          <w:rFonts w:ascii="Times New Roman" w:hAnsi="Times New Roman" w:cs="Times New Roman"/>
          <w:b/>
          <w:bCs/>
          <w:sz w:val="20"/>
          <w:szCs w:val="20"/>
        </w:rPr>
        <w:t xml:space="preserve">1.5. Приложение № 4 к решению Совета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от 17.12.2025 г. № 65 «О бюджете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на 2026 год и на плановый период 2027 и 2028 годов» «Распределение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бюджетов на 2026 год и на плановый период 2027 и 2028»:</w:t>
      </w:r>
      <w:bookmarkStart w:id="9" w:name="_Hlk199326156"/>
      <w:bookmarkStart w:id="10" w:name="_Hlk189661660"/>
    </w:p>
    <w:p w14:paraId="2A71D8A1"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bookmarkStart w:id="11" w:name="_Hlk210943500"/>
      <w:bookmarkStart w:id="12" w:name="_Hlk204795564"/>
      <w:bookmarkEnd w:id="9"/>
      <w:bookmarkEnd w:id="10"/>
      <w:r w:rsidRPr="00F632FD">
        <w:rPr>
          <w:rFonts w:ascii="Times New Roman" w:hAnsi="Times New Roman" w:cs="Times New Roman"/>
          <w:sz w:val="20"/>
          <w:szCs w:val="20"/>
        </w:rPr>
        <w:t>по строке Муниципальная программа "Муниципальная программа "Безопасный город"" 04000 00000 по графе 2026 год, цифры «5 600 500,00», заменить цифрами «5 700 500,00»;</w:t>
      </w:r>
    </w:p>
    <w:p w14:paraId="6C907506"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«Подпрограмма «Осуществление мероприятий по гражданской обороне, защите населения и территории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от опасностей, возникающих при военных конфликтах или вследствие этих конфликтов, а также от чрезвычайных ситуаций природного и техногенного характера» 04100 00000 по графе 2026 год, цифры «20 000 ,00», заменить цифрами «120 000,00»; </w:t>
      </w:r>
    </w:p>
    <w:p w14:paraId="7CE64D87"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«Основное мероприятие "Мероприятия по гражданской обороне, защите населения и территорий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от чрезвычайных ситуаций природного и техногенного характера"»04101 00000 по графе 2026 год, цифры «20 000 ,00», заменить цифрами «120 000,00»;</w:t>
      </w:r>
    </w:p>
    <w:p w14:paraId="2A39390B"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bookmarkStart w:id="13" w:name="_Hlk212742735"/>
      <w:r w:rsidRPr="00F632FD">
        <w:rPr>
          <w:rFonts w:ascii="Times New Roman" w:hAnsi="Times New Roman" w:cs="Times New Roman"/>
          <w:sz w:val="20"/>
          <w:szCs w:val="20"/>
        </w:rPr>
        <w:t>по строке «Подготовка населения и организаций к действиям в чрезвычайной ситуации в мирное и военное время (Прочая закупка товаров, работ и услуг) 04101 20100 по графе 2026 год, цифры «20 000 ,00», заменить цифрами «120 000,00»;</w:t>
      </w:r>
    </w:p>
    <w:p w14:paraId="704E1E5B"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«Муниципальная программа "Комплексное развитие транспортной инфраструктуры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05000 00000 по графе 2026 год, цифры «11 727 891,02», заменить цифрами «12 327 891,02»; по графе 2028 год, цифры «6 332 201,28», заменить цифрами «6 297 949,14»;</w:t>
      </w:r>
    </w:p>
    <w:p w14:paraId="7FEF6E35"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«Подпрограмма "Капитальный ремонт и ремонт улично-дорожной сети» 05200 00000по графе 2026 год, цифры «10 727 891,02», заменить цифрами «11 327 891,02»; по графе 2028 год, цифры «5 882 201,28», заменить цифрами «5 847 949,14»;</w:t>
      </w:r>
    </w:p>
    <w:p w14:paraId="1F63EFDA"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«Основное мероприятие «Капитальный ремонт текущий ремонт уличной дорожной сети» 05201 00000по графе 2026 год, цифры «10 727 891,02», заменить цифрами «11 327 891,02»; по графе 2028 год, цифры «5 882 201,28», заменить цифрами «5 847 949,14»;</w:t>
      </w:r>
    </w:p>
    <w:p w14:paraId="57F536C4" w14:textId="77777777" w:rsidR="00F632FD" w:rsidRPr="00F632FD" w:rsidRDefault="00F632FD" w:rsidP="00F632FD">
      <w:pPr>
        <w:spacing w:line="240" w:lineRule="auto"/>
        <w:contextualSpacing/>
        <w:rPr>
          <w:rFonts w:ascii="Times New Roman" w:hAnsi="Times New Roman" w:cs="Times New Roman"/>
          <w:sz w:val="20"/>
          <w:szCs w:val="20"/>
        </w:rPr>
      </w:pPr>
      <w:r w:rsidRPr="00F632FD">
        <w:rPr>
          <w:rFonts w:ascii="Times New Roman" w:hAnsi="Times New Roman" w:cs="Times New Roman"/>
          <w:sz w:val="20"/>
          <w:szCs w:val="20"/>
        </w:rPr>
        <w:t xml:space="preserve">            </w:t>
      </w:r>
      <w:bookmarkStart w:id="14" w:name="_Hlk221271317"/>
      <w:r w:rsidRPr="00F632FD">
        <w:rPr>
          <w:rFonts w:ascii="Times New Roman" w:hAnsi="Times New Roman" w:cs="Times New Roman"/>
          <w:sz w:val="20"/>
          <w:szCs w:val="20"/>
        </w:rPr>
        <w:t xml:space="preserve">по строке «Расходы на осуществление строительного контроля. (Прочая закупка товаров, работ и услуг)» 05201 9Д050 по графе 2026 год, цифры «100 000,00», заменить цифрами «700 000,00»; </w:t>
      </w:r>
    </w:p>
    <w:bookmarkEnd w:id="14"/>
    <w:p w14:paraId="7542DC5C"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«Субсидии бюджетам муниципальных образований Ивановской области на проектирование строительства(реконструкции), капитального ремонта, строительство (реконструкцию), капитальный ремонт, </w:t>
      </w:r>
      <w:r w:rsidRPr="00F632FD">
        <w:rPr>
          <w:rFonts w:ascii="Times New Roman" w:hAnsi="Times New Roman" w:cs="Times New Roman"/>
          <w:sz w:val="20"/>
          <w:szCs w:val="20"/>
        </w:rPr>
        <w:lastRenderedPageBreak/>
        <w:t>ремонт и содержание автомобильных дорог общего пользования местного значения, в том числе на формирование муниципальных дорожных фондов (Прочая закупка товаров, работ и услуг)» 05201 SД007по графе 2028 год, цифры «3 782 201,28», заменить цифрами «3 747 949,14»;</w:t>
      </w:r>
    </w:p>
    <w:p w14:paraId="210CA97D"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bookmarkStart w:id="15" w:name="_Hlk221270789"/>
      <w:r w:rsidRPr="00F632FD">
        <w:rPr>
          <w:rFonts w:ascii="Times New Roman" w:hAnsi="Times New Roman" w:cs="Times New Roman"/>
          <w:sz w:val="20"/>
          <w:szCs w:val="20"/>
        </w:rPr>
        <w:t xml:space="preserve">по строке «Муниципальная программа "Обеспечение доступным и комфортным жильем, объектами инженерной инфраструктуры и услугами ЖКХ населения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06000 00000 по графе 2026 год, цифры «8 698 013,30», заменить цифрами «9 268 013,30»;</w:t>
      </w:r>
    </w:p>
    <w:bookmarkEnd w:id="13"/>
    <w:bookmarkEnd w:id="15"/>
    <w:p w14:paraId="7DCEE1D2"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«Подпрограмма "Жилищная инфраструктура"" 06100 00000 по графе 2026 год, цифры «1 215 013,30», заменить цифрами «1 245 013,30»; </w:t>
      </w:r>
    </w:p>
    <w:p w14:paraId="04BA2516"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«Основное мероприятие "Обеспечение населения объектами инженерной инфраструктуры" 06302 00000 244 по графе 2026 год, цифры «0,00», заменить цифрами «30 000,00»; </w:t>
      </w:r>
    </w:p>
    <w:p w14:paraId="742D70C4"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«Паспортизация гидротехнических сооружений (Прочая закупка товаров, работ и услуг)" 06302 20010 по графе 2026 год, цифры «0,00», заменить цифрами «30 000,00»; </w:t>
      </w:r>
    </w:p>
    <w:p w14:paraId="0E4BFCC0"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«Подпрограмма "Коммунальная инфраструктура" 06600 00000 244 </w:t>
      </w:r>
      <w:bookmarkStart w:id="16" w:name="_Hlk221276065"/>
      <w:r w:rsidRPr="00F632FD">
        <w:rPr>
          <w:rFonts w:ascii="Times New Roman" w:hAnsi="Times New Roman" w:cs="Times New Roman"/>
          <w:sz w:val="20"/>
          <w:szCs w:val="20"/>
        </w:rPr>
        <w:t>по графе 2026 год, цифры «100 000,00», заменить цифрами «740 000,00»;</w:t>
      </w:r>
    </w:p>
    <w:bookmarkEnd w:id="16"/>
    <w:p w14:paraId="142C1ACF"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«Основное мероприятие "Теплоснабжение, Водоснабжение, Водоотведение" 06601 00000 по графе 2026 год, цифры «100 000,00», заменить цифрами «740 000,00»;</w:t>
      </w:r>
    </w:p>
    <w:p w14:paraId="7B0D2E7E"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«Мероприятия в области коммунального хозяйства (Прочая закупка товаров, работ и услуг)" 06601 10030 по графе 2026 год, цифры </w:t>
      </w:r>
      <w:bookmarkStart w:id="17" w:name="_Hlk215091634"/>
      <w:r w:rsidRPr="00F632FD">
        <w:rPr>
          <w:rFonts w:ascii="Times New Roman" w:hAnsi="Times New Roman" w:cs="Times New Roman"/>
          <w:sz w:val="20"/>
          <w:szCs w:val="20"/>
        </w:rPr>
        <w:t>«0,00», заменить цифрами «640 000,00»</w:t>
      </w:r>
      <w:bookmarkEnd w:id="17"/>
      <w:r w:rsidRPr="00F632FD">
        <w:rPr>
          <w:rFonts w:ascii="Times New Roman" w:hAnsi="Times New Roman" w:cs="Times New Roman"/>
          <w:sz w:val="20"/>
          <w:szCs w:val="20"/>
        </w:rPr>
        <w:t xml:space="preserve">;   </w:t>
      </w:r>
      <w:r w:rsidRPr="00F632FD">
        <w:rPr>
          <w:rFonts w:ascii="Times New Roman" w:hAnsi="Times New Roman" w:cs="Times New Roman"/>
          <w:sz w:val="20"/>
          <w:szCs w:val="20"/>
        </w:rPr>
        <w:tab/>
        <w:t xml:space="preserve"> по строке «Муниципальная программа "Развитие культуры и сферы досуга в </w:t>
      </w:r>
      <w:proofErr w:type="spellStart"/>
      <w:r w:rsidRPr="00F632FD">
        <w:rPr>
          <w:rFonts w:ascii="Times New Roman" w:hAnsi="Times New Roman" w:cs="Times New Roman"/>
          <w:sz w:val="20"/>
          <w:szCs w:val="20"/>
        </w:rPr>
        <w:t>Плесском</w:t>
      </w:r>
      <w:proofErr w:type="spellEnd"/>
      <w:r w:rsidRPr="00F632FD">
        <w:rPr>
          <w:rFonts w:ascii="Times New Roman" w:hAnsi="Times New Roman" w:cs="Times New Roman"/>
          <w:sz w:val="20"/>
          <w:szCs w:val="20"/>
        </w:rPr>
        <w:t xml:space="preserve"> городском поселении" 08000 00000 по графе 2026 год, цифры «31 323 289,90», заменить цифрами «31 736 581,59»; по графе 2027 год, цифры «30 454 199,40», заменить цифрами «30 867 421,83»; по графе 2028 год, цифры «30 459 049,13», заменить цифрами «30 872 472,64»;</w:t>
      </w:r>
    </w:p>
    <w:p w14:paraId="43BD99ED"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Подпрограмма "Организация культурного досуга и отдыха населения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08100 00000 по графе 2026 год, цифры «25 318 316,45», заменить цифрами «31 357 534,45»; по графе 2027 год, цифры «24 903 188,56», заменить цифрами «30 857 726,56»; по графе 2028 год, цифры «24 908 038,29», заменить цифрами «30 862 576,29»;</w:t>
      </w:r>
    </w:p>
    <w:p w14:paraId="5BC6E034"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«Основное мероприятие "Организация культурного досуга и отдыха населения " 08101 00000 по графе 2026 год, цифры «25 318 316,45», заменить цифрами «31 357 534,45»; по графе 2027 год, цифры «24 903 188,56», заменить цифрами «30 857 726,56»; по графе 2028 год, цифры «24 908 038,29», заменить цифрами «30 862 576,29»;</w:t>
      </w:r>
    </w:p>
    <w:p w14:paraId="77941330"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(Фонд оплаты труда учреждений)» 08101 01000 111 </w:t>
      </w:r>
      <w:bookmarkStart w:id="18" w:name="_Hlk221282098"/>
      <w:r w:rsidRPr="00F632FD">
        <w:rPr>
          <w:rFonts w:ascii="Times New Roman" w:hAnsi="Times New Roman" w:cs="Times New Roman"/>
          <w:sz w:val="20"/>
          <w:szCs w:val="20"/>
        </w:rPr>
        <w:t>по графе 2026 год, цифры «13 551 795,00», заменить цифрами «17 093 095,00»; по графе 2027 год, цифры «13 551 795,00», заменить цифрами «17 093 095,00»; по графе 2028 год, цифры «13 551 795,00», заменить цифрами «17 093 095,00»;</w:t>
      </w:r>
    </w:p>
    <w:bookmarkEnd w:id="18"/>
    <w:p w14:paraId="06B112A6"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Взносы по обязательному социальному страхованию на выплаты по оплате труда работников и иные выплаты работникам учреждений» 08101 01000 119  по графе 2026 год, цифры «4 092 642,00», заменить цифрами «5 162 114,00»; по графе 2027 год, цифры «4 092 642,00», заменить цифрами «5 162 114,00»; по графе 2028 год, цифры «4 092 642,00», заменить цифрами «5 162 114,00»;</w:t>
      </w:r>
    </w:p>
    <w:p w14:paraId="522527AC"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(Прочая закупка товаров, работ и услуг)» 08101 01000 244  по графе 2026 год, цифры «5 228 441,45», заменить цифрами «6 656 887,45»; по графе 2027 год, цифры «4 813 313,56», заменить цифрами «5 813 313,56»; по графе 2028 год, цифры «4 818 163,29», заменить цифрами «5 818 163,29»;</w:t>
      </w:r>
    </w:p>
    <w:p w14:paraId="0F5C6B5A" w14:textId="6127B273"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(Закупка энергетических ресурсов)» 08101 01000 247 по графе 2027 год, цифры «2 107 886,00», заменить цифрами «2 451 652,00»; по графе 2028 год, цифры «2 107 886,00», заменить цифрами «2 451 652,00»;</w:t>
      </w:r>
    </w:p>
    <w:p w14:paraId="678F038E"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«Подпрограмма "Развитие библиотечной деятельности"» 08200 00000 по графе 2026 год, цифры «6 004 973,45», заменить цифрами «379 047,14»; по графе 2027 год, цифры «5 551 010,84», заменить цифрами «9 695,27»; по графе 2028 год, цифры «5 551 010,84», заменить цифрами «9 896,35»;</w:t>
      </w:r>
    </w:p>
    <w:p w14:paraId="748850B3"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 по строке «Основное мероприятие «Развитие библиотечного дела» 08201 00000 по графе 2026 год, цифры «6 004 973,45», заменить цифрами «379 047,14»; по графе 2027 год, цифры «5 551 010,84», заменить цифрами «9 695,27»; по графе 2028 год, цифры «5 551 010,84», заменить цифрами «9 896,35»;  </w:t>
      </w:r>
    </w:p>
    <w:p w14:paraId="2C8CD55F"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(Фонд оплаты труда учреждений)» 08201 02000 111 по графе 2026 год, цифры «3 223 925,00», заменить цифрами «0,00»; по графе 2027 год, цифры «3 223 925,00», заменить цифрами «0,00»; по графе 2028 год, цифры «3 223 925,00», заменить цифрами «0,00»;</w:t>
      </w:r>
    </w:p>
    <w:p w14:paraId="31E2582F"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Взносы по обязательному социальному страхованию на выплаты по оплате труда работников и иные выплаты работникам учреждений 08201 02000»  119  по графе 2026 год, цифры «973 625,00», заменить цифрами « 0,00»; по графе 2027 год, цифры «973 625,00», заменить цифрами «0,00»; по графе 2028 год, цифры «973 625,00», заменить цифрами «0,00»;</w:t>
      </w:r>
    </w:p>
    <w:p w14:paraId="535DBF2A"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lastRenderedPageBreak/>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(Прочая закупка товаров, работ и услуг)» 08201 02000244 по графе 2026 год, цифры «1 454 261,00», заменить цифрами «25 815,00»; по графе 2027 год, цифры «1 000000,00», заменить цифрами «0,00»; по графе 2028 год, цифры «1 000 0000,00», заменить цифрами «0,00»; </w:t>
      </w:r>
    </w:p>
    <w:p w14:paraId="4E7BA205" w14:textId="77777777" w:rsidR="00F632FD" w:rsidRPr="00F632FD" w:rsidRDefault="00F632FD" w:rsidP="00F632FD">
      <w:pPr>
        <w:spacing w:line="240" w:lineRule="auto"/>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           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(Закупка энергетических ресурсов)» 08201 02000 247 по графе 2027 год, цифры «343 766,00», заменить цифрами «0,00»; по графе 2028 год, цифры «34 3766,00», заменить цифрами «0,00»;</w:t>
      </w:r>
    </w:p>
    <w:p w14:paraId="78038C01" w14:textId="77777777" w:rsidR="00F632FD" w:rsidRPr="00F632FD" w:rsidRDefault="00F632FD" w:rsidP="00F632FD">
      <w:pPr>
        <w:spacing w:line="240" w:lineRule="auto"/>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           по строке «Государственная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(Прочая закупка товаров, работ и услуг)» 08201 L5191 244  по графе 2026 год, цифры «9 396,45», заменить цифрами «9 466,14»; по графе 2027 год, цифры «9 694,84», заменить цифрами «9 695,27»; по графе 2028 год, цифры «9 694,84», заменить цифрами «9 896,35»;  </w:t>
      </w:r>
    </w:p>
    <w:p w14:paraId="3B1EFBAC"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«Муниципальная программа "Благоустройство территории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10000 00000 по графе 2026 год, цифры «32 043 868,42», заменить цифрами «37 043 868,42»;</w:t>
      </w:r>
    </w:p>
    <w:p w14:paraId="2EA9D252"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«Подпрограмма "Благоустройство территорий общего пользования" 10200 00000 по графе 2026 год, цифры «14 333 868,42», заменить цифрами «19 333 868,42»;</w:t>
      </w:r>
    </w:p>
    <w:p w14:paraId="43F66FA7"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Основное мероприятие "Создание комфортной цифровой среды" 10207 00000 по графе 2026 год, цифры «0,00», заменить цифрами «5 000 000,00»;</w:t>
      </w:r>
    </w:p>
    <w:p w14:paraId="602627AB"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общедоступным </w:t>
      </w:r>
      <w:proofErr w:type="spellStart"/>
      <w:r w:rsidRPr="00F632FD">
        <w:rPr>
          <w:rFonts w:ascii="Times New Roman" w:hAnsi="Times New Roman" w:cs="Times New Roman"/>
          <w:sz w:val="20"/>
          <w:szCs w:val="20"/>
        </w:rPr>
        <w:t>Wi</w:t>
      </w:r>
      <w:proofErr w:type="spellEnd"/>
      <w:r w:rsidRPr="00F632FD">
        <w:rPr>
          <w:rFonts w:ascii="Times New Roman" w:hAnsi="Times New Roman" w:cs="Times New Roman"/>
          <w:sz w:val="20"/>
          <w:szCs w:val="20"/>
        </w:rPr>
        <w:t xml:space="preserve">-Fi на общественных территориях (Прочая закупка товаров, работ и услуг)" 10207 21080 244 по графе 2026 год, цифры «0,00», заменить цифрами «5 000 000,00»; </w:t>
      </w:r>
    </w:p>
    <w:p w14:paraId="32CCA855"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 Муниципальная программа "Содержание и благоустройство территории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обеспечение оптимальных условий деятельности в административном здании в 2025-2027" 12000 00000 по графе 2026 год, цифры «54 923 573,35», заменить цифрами «54 774 889,09»;</w:t>
      </w:r>
    </w:p>
    <w:p w14:paraId="70629D37"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Подпрограмма " Комплексное развитие и благоустройство территории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создание максимально благоприятных, комфортных и безопасных условий для проживания населения" 12100 00000 по графе 2026 год, цифры «47 788 502,20», заменить цифрами «47 639 817,93»;</w:t>
      </w:r>
    </w:p>
    <w:p w14:paraId="12364D1B"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«Основное мероприятие "Создание комфортных и безопасных условий проживания граждан» 12101 00000 по графе 2026 год, цифры «46 488 502,20», заменить цифрами «46 339 817,93»;</w:t>
      </w:r>
    </w:p>
    <w:p w14:paraId="4838BDAE"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УГХ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(Фонд оплаты труда учреждений)" 12101 12001 111 по графе 2026 год, цифры «25 310 278,61», заменить цифрами «25 196 081,79»;</w:t>
      </w:r>
    </w:p>
    <w:p w14:paraId="43D190E1"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УГХ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поселения)Взносы по обязательному социальному страхованию на выплаты по оплате труда работников и иные выплаты работникам учреждений" 12101 12001 119 по графе 2026 год, цифры «7 643 704,15», заменить цифрами «7 609 216,70»;</w:t>
      </w:r>
    </w:p>
    <w:p w14:paraId="59AFEB51"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«Подпрограмма "Текущее содержание инженерной защиты (дамба, дренажные системы, </w:t>
      </w:r>
      <w:proofErr w:type="spellStart"/>
      <w:r w:rsidRPr="00F632FD">
        <w:rPr>
          <w:rFonts w:ascii="Times New Roman" w:hAnsi="Times New Roman" w:cs="Times New Roman"/>
          <w:sz w:val="20"/>
          <w:szCs w:val="20"/>
        </w:rPr>
        <w:t>водоперекачивающие</w:t>
      </w:r>
      <w:proofErr w:type="spellEnd"/>
      <w:r w:rsidRPr="00F632FD">
        <w:rPr>
          <w:rFonts w:ascii="Times New Roman" w:hAnsi="Times New Roman" w:cs="Times New Roman"/>
          <w:sz w:val="20"/>
          <w:szCs w:val="20"/>
        </w:rPr>
        <w:t xml:space="preserve"> станции)" 12300 00000 по графе 2026 год, цифры «3 337 591,15», заменить цифрами «3 337 591,16»;</w:t>
      </w:r>
    </w:p>
    <w:p w14:paraId="4CE36BA0"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«Основное мероприятие "Обеспечение населения объектами инженерной инфраструктуры" 12301 00000 по графе 2026 год, цифры «3 337 591,15», заменить цифрами «3 337 591,16»;</w:t>
      </w:r>
    </w:p>
    <w:p w14:paraId="4BA4B3DD"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bookmarkStart w:id="19" w:name="_Hlk221283614"/>
      <w:r w:rsidRPr="00F632FD">
        <w:rPr>
          <w:rFonts w:ascii="Times New Roman" w:hAnsi="Times New Roman" w:cs="Times New Roman"/>
          <w:sz w:val="20"/>
          <w:szCs w:val="20"/>
        </w:rPr>
        <w:t>по строке «Субсидии бюджетам муниципальных образований Ивановской области на текущее содержание инженерной защиты (Фонд оплаты труда учреждений)» 12301 S0540 111 по графе 2026 год, цифры «2 360 700,00», заменить цифрами «2 559 574,08»;</w:t>
      </w:r>
    </w:p>
    <w:p w14:paraId="0894FDDB"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«Субсидии бюджетам муниципальных образований Ивановской области на текущее содержание инженерной защиты (Взносы по обязательному социальному страхованию на выплаты по оплате труда работников и иные выплаты работникам учреждений)» 12301 S0540 119   по графе 2026 год, цифры «712 931,4», заменить цифрами «772 991,38»;</w:t>
      </w:r>
    </w:p>
    <w:p w14:paraId="56DB627F"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«Субсидии бюджетам муниципальных образований Ивановской области на текущее содержание инженерной защиты (Прочая закупка товаров, работ и услуг)" 12301 S0540 244   по графе 2026 год, цифры «263 959,75», заменить цифрами «5 025,70»;</w:t>
      </w:r>
    </w:p>
    <w:bookmarkEnd w:id="19"/>
    <w:p w14:paraId="395E74DC"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«Непрограммные расходы органов местного самоуправления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по графе 2026 год, цифры «29 222 506,58», заменить цифрами «29 234 830,57»;</w:t>
      </w:r>
    </w:p>
    <w:p w14:paraId="77B5E3C6"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«Непрограммные расходы» по графе 2026 год, цифры «29 222 506,58», заменить цифрами «29 234 830,57»;</w:t>
      </w:r>
    </w:p>
    <w:p w14:paraId="2D6CF876" w14:textId="77777777" w:rsid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по строке «Организация дорожной деятельности в отношении автомобильных дорог местного значения вне границ населенных пунктов поселений в границах муниципального района. (Межбюджетные трансферы) Полномочия Приволжского района по дорогам» (Прочая закупка товаров, работ и услуг)." 41900 9Д040 244 по графе 2025 год, цифры «0,00», заменить цифрами «259 116,30»;</w:t>
      </w:r>
      <w:bookmarkStart w:id="20" w:name="_Hlk208565252"/>
      <w:bookmarkEnd w:id="11"/>
    </w:p>
    <w:p w14:paraId="70EEEF7C" w14:textId="488482E2" w:rsidR="00F632FD" w:rsidRPr="00F632FD" w:rsidRDefault="00F632FD" w:rsidP="00F632FD">
      <w:pPr>
        <w:spacing w:line="240" w:lineRule="auto"/>
        <w:ind w:firstLine="709"/>
        <w:contextualSpacing/>
        <w:jc w:val="both"/>
        <w:rPr>
          <w:rFonts w:ascii="Times New Roman" w:hAnsi="Times New Roman" w:cs="Times New Roman"/>
          <w:bCs/>
          <w:sz w:val="20"/>
          <w:szCs w:val="20"/>
        </w:rPr>
      </w:pPr>
      <w:r w:rsidRPr="00F632FD">
        <w:rPr>
          <w:rFonts w:ascii="Times New Roman" w:hAnsi="Times New Roman" w:cs="Times New Roman"/>
          <w:bCs/>
          <w:sz w:val="20"/>
          <w:szCs w:val="20"/>
        </w:rPr>
        <w:t>по строке «ИТОГО» по графе 2026 год, цифры «189 698 205,77», заменить цифрами «196 245 137,19»,</w:t>
      </w:r>
      <w:r w:rsidRPr="00F632FD">
        <w:rPr>
          <w:rFonts w:ascii="Times New Roman" w:hAnsi="Times New Roman" w:cs="Times New Roman"/>
          <w:sz w:val="20"/>
          <w:szCs w:val="20"/>
        </w:rPr>
        <w:t xml:space="preserve"> </w:t>
      </w:r>
      <w:r w:rsidRPr="00F632FD">
        <w:rPr>
          <w:rFonts w:ascii="Times New Roman" w:hAnsi="Times New Roman" w:cs="Times New Roman"/>
          <w:bCs/>
          <w:sz w:val="20"/>
          <w:szCs w:val="20"/>
        </w:rPr>
        <w:t>по графе 2027 год, цифры «175 185 240,80» заменить цифрами «175 598 463,23»;</w:t>
      </w:r>
      <w:r w:rsidRPr="00F632FD">
        <w:rPr>
          <w:rFonts w:ascii="Times New Roman" w:hAnsi="Times New Roman" w:cs="Times New Roman"/>
          <w:sz w:val="20"/>
          <w:szCs w:val="20"/>
        </w:rPr>
        <w:t xml:space="preserve"> </w:t>
      </w:r>
      <w:r w:rsidRPr="00F632FD">
        <w:rPr>
          <w:rFonts w:ascii="Times New Roman" w:hAnsi="Times New Roman" w:cs="Times New Roman"/>
          <w:bCs/>
          <w:sz w:val="20"/>
          <w:szCs w:val="20"/>
        </w:rPr>
        <w:t>по графе 2028 год, цифры «150 197 548,62» заменить цифрами «150 576 719,99»;</w:t>
      </w:r>
      <w:bookmarkEnd w:id="12"/>
      <w:bookmarkEnd w:id="20"/>
    </w:p>
    <w:p w14:paraId="19665346" w14:textId="77777777" w:rsidR="00F632FD" w:rsidRPr="00F632FD" w:rsidRDefault="00F632FD" w:rsidP="00F632FD">
      <w:pPr>
        <w:pStyle w:val="a3"/>
        <w:spacing w:line="240" w:lineRule="auto"/>
        <w:ind w:left="0" w:firstLine="709"/>
        <w:jc w:val="both"/>
        <w:rPr>
          <w:rFonts w:ascii="Times New Roman" w:hAnsi="Times New Roman" w:cs="Times New Roman"/>
          <w:b/>
          <w:bCs/>
          <w:sz w:val="20"/>
          <w:szCs w:val="20"/>
        </w:rPr>
      </w:pPr>
      <w:r w:rsidRPr="00F632FD">
        <w:rPr>
          <w:rFonts w:ascii="Times New Roman" w:hAnsi="Times New Roman" w:cs="Times New Roman"/>
          <w:b/>
          <w:bCs/>
          <w:sz w:val="20"/>
          <w:szCs w:val="20"/>
        </w:rPr>
        <w:lastRenderedPageBreak/>
        <w:t xml:space="preserve">1.6. Приложение № 5 к решению Совета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от 17.12.2025 г. № 65 «О бюджете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на 2026 год и на плановый период 2027 и 2028 годов», «Ведомственная структура расходов бюджета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 на плановый период 2026, 2027 и 2028 годы»:</w:t>
      </w:r>
    </w:p>
    <w:p w14:paraId="2EDC1670"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«Учреждение: Администрация </w:t>
      </w:r>
      <w:proofErr w:type="spellStart"/>
      <w:r w:rsidRPr="00F632FD">
        <w:rPr>
          <w:rFonts w:ascii="Times New Roman" w:hAnsi="Times New Roman" w:cs="Times New Roman"/>
          <w:sz w:val="20"/>
          <w:szCs w:val="20"/>
        </w:rPr>
        <w:t>Плесское</w:t>
      </w:r>
      <w:proofErr w:type="spellEnd"/>
      <w:r w:rsidRPr="00F632FD">
        <w:rPr>
          <w:rFonts w:ascii="Times New Roman" w:hAnsi="Times New Roman" w:cs="Times New Roman"/>
          <w:sz w:val="20"/>
          <w:szCs w:val="20"/>
        </w:rPr>
        <w:t xml:space="preserve"> городское поселение» по графе 2026 год, цифры «103 128 398,90», заменить цифрами «108 258 398,90»; по графе 2028 год, цифры «63 090 414,14», заменить цифрами «63 056 162,00»;</w:t>
      </w:r>
    </w:p>
    <w:p w14:paraId="5F8A5FDB"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по строке «Подготовка населения и организаций к действиям в чрезвычайной ситуации в мирное и военное время (Прочая закупка товаров, работ и услуг) 04101 20100 244 по графе 2026 год, цифры «20 000 ,00», заменить цифрами «120 000,00»;</w:t>
      </w:r>
    </w:p>
    <w:p w14:paraId="03EA403E"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по строке «Паспортизация гидротехнических сооружений (Прочая закупка товаров, работ и услуг)" 0630220010 244 по графе 2026 год, цифры «0,00», заменить цифрами «30 000,00»;</w:t>
      </w:r>
    </w:p>
    <w:p w14:paraId="67E6CAC7"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по строке «Расходы на осуществление строительного контроля (Прочая закупка товаров, работ и услуг)» 05201 9Д050 244 по графе 2026 год, цифры «100 000,00», заменить цифрами «700 000,00»;</w:t>
      </w:r>
      <w:r w:rsidRPr="00F632FD">
        <w:rPr>
          <w:rFonts w:ascii="Times New Roman" w:hAnsi="Times New Roman" w:cs="Times New Roman"/>
          <w:sz w:val="20"/>
          <w:szCs w:val="20"/>
        </w:rPr>
        <w:tab/>
        <w:t xml:space="preserve"> </w:t>
      </w:r>
    </w:p>
    <w:p w14:paraId="46FE2364"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по строке «Организация дорожной деятельности в отношении автомобильных дорог местного значения вне границ населенных пунктов поселений в границах муниципального района. (Межбюджетные трансферы) Полномочия Приволжского района по дорогам» (Прочая закупка товаров, работ и услуг).»</w:t>
      </w:r>
      <w:r w:rsidRPr="00F632FD">
        <w:rPr>
          <w:rFonts w:ascii="Times New Roman" w:hAnsi="Times New Roman" w:cs="Times New Roman"/>
          <w:sz w:val="20"/>
          <w:szCs w:val="20"/>
        </w:rPr>
        <w:tab/>
        <w:t xml:space="preserve">41900 9Д040 244 по графе 2026 год, цифры «0,00», заменить цифрами «259116,30»; </w:t>
      </w:r>
    </w:p>
    <w:p w14:paraId="75FC909C"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по строке «Субсидии бюджетам муниципальных образований Ивановской области на проектирование строительства(реконструкции),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05201 SД007 244 по графе 2026 год, цифры «3 782 201,28», заменить цифрами «3 747 949,14»;</w:t>
      </w:r>
    </w:p>
    <w:p w14:paraId="19A9D465"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по строке «Мероприятия в области коммунального хозяйства. (Прочая закупка товаров, работ и услуг)." 06601 10030244 по графе 2026 год, цифры «0,00», заменить цифрами «640 000,00»;</w:t>
      </w:r>
    </w:p>
    <w:p w14:paraId="77B1CF23"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общедоступным </w:t>
      </w:r>
      <w:proofErr w:type="spellStart"/>
      <w:r w:rsidRPr="00F632FD">
        <w:rPr>
          <w:rFonts w:ascii="Times New Roman" w:hAnsi="Times New Roman" w:cs="Times New Roman"/>
          <w:sz w:val="20"/>
          <w:szCs w:val="20"/>
        </w:rPr>
        <w:t>Wi</w:t>
      </w:r>
      <w:proofErr w:type="spellEnd"/>
      <w:r w:rsidRPr="00F632FD">
        <w:rPr>
          <w:rFonts w:ascii="Times New Roman" w:hAnsi="Times New Roman" w:cs="Times New Roman"/>
          <w:sz w:val="20"/>
          <w:szCs w:val="20"/>
        </w:rPr>
        <w:t>-Fi на общественных территориях (Прочая закупка товаров, работ и услуг)" 1020721080 244 по графе 2026 год, цифры «0,00», заменить цифрами «5 000 000,00»;</w:t>
      </w:r>
    </w:p>
    <w:p w14:paraId="25935077"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«Учреждение: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w:t>
      </w:r>
      <w:bookmarkStart w:id="21" w:name="_Hlk221281800"/>
      <w:r w:rsidRPr="00F632FD">
        <w:rPr>
          <w:rFonts w:ascii="Times New Roman" w:hAnsi="Times New Roman" w:cs="Times New Roman"/>
          <w:sz w:val="20"/>
          <w:szCs w:val="20"/>
        </w:rPr>
        <w:t>по графе 2026 год, цифры «31 744 512,59», заменить цифрами «31 738 581,59»; по графе 2027 год, цифры «30 456 199,40», заменить цифрами «30 869 421,83»; по графе 2028 год, цифры «30 461 049,13», заменить цифрами «30 874 472,64»;</w:t>
      </w:r>
      <w:bookmarkEnd w:id="21"/>
    </w:p>
    <w:p w14:paraId="725A7047"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(Фонд оплаты труда учреждений)» 08101 01000 111 по графе 2026 год, цифры «13 551 795,00», заменить цифрами «17 093 095,00»; по графе 2027 год, цифры «13 551 795,00», заменить цифрами «17 093 095,00»; по графе 2028 год, цифры «13 551 795,00», заменить цифрами «17 093 095,00»;</w:t>
      </w:r>
    </w:p>
    <w:p w14:paraId="6C45B1CB"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Взносы по обязательному социальному страхованию на выплаты по оплате труда работников и иные выплаты работникам учреждений» 08101 01000 119  по графе 2026 год, цифры «4 092 642,00», заменить цифрами «5 162 114,00»; по графе 2027 год, цифры «4 092 642,00», заменить цифрами «5 162 114,00»; по графе 2028 год, цифры «4 092 642,00», заменить цифрами «5 162 114,00»;</w:t>
      </w:r>
    </w:p>
    <w:p w14:paraId="38F8C98C"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(Прочая закупка товаров, работ и услуг)» 08101 01000 244  по графе 2026 год, цифры «5 228 441,45», заменить цифрами «6 656 887,45»; по графе 2027 год, цифры «4 813 313,56», заменить цифрами «5 813 313,56»; по графе 2028 год, цифры «4 818 163,29», заменить цифрами «5 818 163,29»;</w:t>
      </w:r>
    </w:p>
    <w:p w14:paraId="6525F6EA"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(Закупка энергетических ресурсов)» 08101 01000 247 по графе 2027 год, цифры «2 107 886,00», заменить цифрами «2 451 652,00»; по графе 2028 год, цифры «2 107 886,00», заменить цифрами «2 451 652,00»;</w:t>
      </w:r>
    </w:p>
    <w:p w14:paraId="1C3F6E09"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(Фонд оплаты труда учреждений)» 08201 02000 111 по графе 2026 год, цифры «3 223 925,00», заменить цифрами «0,00»; по графе 2027 год, цифры «3 223 925,00», заменить цифрами «0,00»; по графе 2028 год, цифры «3 223 925,00», заменить цифрами «0,00»;</w:t>
      </w:r>
    </w:p>
    <w:p w14:paraId="15EFB057"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Взносы по обязательному социальному страхованию на выплаты по оплате труда работников и иные выплаты работникам учреждений 08201 02000»  119  по графе 2026 год, цифры «973 625,00», заменить цифрами « 0,00»; по графе 2027 год, цифры «973 625,00», заменить цифрами «0,00»; по графе 2028 год, цифры «973 625,00», заменить цифрами «0,00»;</w:t>
      </w:r>
    </w:p>
    <w:p w14:paraId="17C25463"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(Прочая закупка товаров, работ и услуг)» 08201 02000244 по графе 2026 год, цифры «1 454 261,00», заменить цифрами «25 815,00»; по графе 2027 год, цифры «1 000000,00», заменить цифрами «0,00»; по графе 2028 год, цифры «1 000 0000,00», заменить цифрами «0,00»; </w:t>
      </w:r>
    </w:p>
    <w:p w14:paraId="191E7770"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 Дома культуры).      (Закупка энергетических ресурсов)» 08201 02000 247 по графе 2027 год, цифры «343 766,00», заменить цифрами «0,00»; по графе 2028 год, цифры «34 3766,00», заменить цифрами «0,00»;</w:t>
      </w:r>
    </w:p>
    <w:p w14:paraId="0B388A60"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lastRenderedPageBreak/>
        <w:t xml:space="preserve">по строке «Государственная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(Прочая закупка товаров, работ и услуг)» 08201 L5191 244  по графе 2026 год, цифры «9 396,45», заменить цифрами «9 466,14»; по графе 2027 год, цифры «9 694,84», заменить цифрами «9 695,27»; по графе 2028 год, цифры «9 694,84», заменить цифрами «9 896,35»;  </w:t>
      </w:r>
    </w:p>
    <w:p w14:paraId="3724442E"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«Учреждение: МКУ Управление городского хозяйства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по графе 2026 год, цифры «54 774 889,08», заменить цифрами «54 774 889,09»;</w:t>
      </w:r>
    </w:p>
    <w:p w14:paraId="33A3A2C5"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УГХ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(Фонд оплаты труда учреждений)" 12101 12001 111 по графе 2026 год, цифры «25 310 278,61», заменить цифрами «25 196 081,79»;</w:t>
      </w:r>
    </w:p>
    <w:p w14:paraId="4BF0D446"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«Обеспечение деятельности подведомственных учреждений (МКУ УГХ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поселения)Взносы по обязательному социальному страхованию на выплаты по оплате труда работников и иные выплаты работникам учреждений" 12101 12001 119 по графе 2026 год, цифры «7 643 704,15», заменить цифрами «7 609 216,70»;</w:t>
      </w:r>
    </w:p>
    <w:p w14:paraId="61EC8F15"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по строке «Субсидии бюджетам муниципальных образований Ивановской области на текущее содержание инженерной защиты (Фонд оплаты труда учреждений)» 12301 S0540 111 по графе 2026 год, цифры «2 360 700,00», заменить цифрами «2 559 574,08»;</w:t>
      </w:r>
    </w:p>
    <w:p w14:paraId="375991EB"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по строке «Субсидии бюджетам муниципальных образований Ивановской области на текущее содержание инженерной защиты (Взносы по обязательному социальному страхованию на выплаты по оплате труда работников и иные выплаты работникам учреждений)» 12301 S0540 119   по графе 2026 год, цифры «712 931,4», заменить цифрами «772 991,38»;</w:t>
      </w:r>
    </w:p>
    <w:p w14:paraId="0D310357" w14:textId="77777777" w:rsid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по строке «Субсидии бюджетам муниципальных образований Ивановской области на текущее содержание инженерной защиты (Прочая закупка товаров, работ и услуг)" 12301 S0540 244   по графе 2026 год, цифры «263 959,75», заменить цифрами «5 025,70»;</w:t>
      </w:r>
    </w:p>
    <w:p w14:paraId="7F246C3D" w14:textId="0BB44C1E" w:rsidR="00F632FD" w:rsidRPr="00F632FD" w:rsidRDefault="00F632FD" w:rsidP="00F632FD">
      <w:pPr>
        <w:pStyle w:val="a3"/>
        <w:spacing w:line="240" w:lineRule="auto"/>
        <w:ind w:left="0" w:firstLine="709"/>
        <w:jc w:val="both"/>
        <w:rPr>
          <w:rFonts w:ascii="Times New Roman" w:hAnsi="Times New Roman" w:cs="Times New Roman"/>
          <w:sz w:val="20"/>
          <w:szCs w:val="20"/>
        </w:rPr>
      </w:pPr>
      <w:r w:rsidRPr="00F632FD">
        <w:rPr>
          <w:rFonts w:ascii="Times New Roman" w:hAnsi="Times New Roman" w:cs="Times New Roman"/>
          <w:sz w:val="20"/>
          <w:szCs w:val="20"/>
        </w:rPr>
        <w:t xml:space="preserve">по строке «ИТОГО» по графе 2026 год, цифры «189 698 205,77», заменить цифрами «196 245 137,19», по графе 2027 год, цифры «175 185 240,80» заменить цифрами «175 598 463,23»; по графе 2028 год, цифры «150 197 548,62» заменить цифрами «150 576 719,99»;           </w:t>
      </w:r>
    </w:p>
    <w:p w14:paraId="3359496F" w14:textId="1ED8CC94" w:rsidR="00F632FD" w:rsidRPr="00F632FD" w:rsidRDefault="00F632FD" w:rsidP="00F632FD">
      <w:pPr>
        <w:pStyle w:val="a3"/>
        <w:spacing w:line="240" w:lineRule="auto"/>
        <w:ind w:left="0" w:firstLine="709"/>
        <w:jc w:val="both"/>
        <w:rPr>
          <w:rFonts w:ascii="Times New Roman" w:hAnsi="Times New Roman" w:cs="Times New Roman"/>
          <w:b/>
          <w:sz w:val="20"/>
          <w:szCs w:val="20"/>
        </w:rPr>
      </w:pPr>
      <w:r w:rsidRPr="00F632FD">
        <w:rPr>
          <w:rFonts w:ascii="Times New Roman" w:hAnsi="Times New Roman" w:cs="Times New Roman"/>
          <w:b/>
          <w:sz w:val="20"/>
          <w:szCs w:val="20"/>
        </w:rPr>
        <w:t xml:space="preserve">1.7. Приложение № 6 к решению Совета </w:t>
      </w:r>
      <w:proofErr w:type="spellStart"/>
      <w:r w:rsidRPr="00F632FD">
        <w:rPr>
          <w:rFonts w:ascii="Times New Roman" w:hAnsi="Times New Roman" w:cs="Times New Roman"/>
          <w:b/>
          <w:sz w:val="20"/>
          <w:szCs w:val="20"/>
        </w:rPr>
        <w:t>Плесского</w:t>
      </w:r>
      <w:proofErr w:type="spellEnd"/>
      <w:r w:rsidRPr="00F632FD">
        <w:rPr>
          <w:rFonts w:ascii="Times New Roman" w:hAnsi="Times New Roman" w:cs="Times New Roman"/>
          <w:b/>
          <w:sz w:val="20"/>
          <w:szCs w:val="20"/>
        </w:rPr>
        <w:t xml:space="preserve"> городского поселения от 17.12.2025 г. № 65 «О бюджете </w:t>
      </w:r>
      <w:proofErr w:type="spellStart"/>
      <w:r w:rsidRPr="00F632FD">
        <w:rPr>
          <w:rFonts w:ascii="Times New Roman" w:hAnsi="Times New Roman" w:cs="Times New Roman"/>
          <w:b/>
          <w:sz w:val="20"/>
          <w:szCs w:val="20"/>
        </w:rPr>
        <w:t>Плесского</w:t>
      </w:r>
      <w:proofErr w:type="spellEnd"/>
      <w:r w:rsidRPr="00F632FD">
        <w:rPr>
          <w:rFonts w:ascii="Times New Roman" w:hAnsi="Times New Roman" w:cs="Times New Roman"/>
          <w:b/>
          <w:sz w:val="20"/>
          <w:szCs w:val="20"/>
        </w:rPr>
        <w:t xml:space="preserve"> городского поселения на 2026 год и на плановый период 2027 и 2028 годов», «Распределения бюджетных ассигнований бюджета Приволжского городского поселения по разделам и подразделам классификации расходов бюджетов на 2026 год и плановый период 2027 и 2028 годов»</w:t>
      </w:r>
    </w:p>
    <w:p w14:paraId="0363091C" w14:textId="77777777" w:rsidR="00F632FD" w:rsidRP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 xml:space="preserve">по строке «Администрация </w:t>
      </w:r>
      <w:proofErr w:type="spellStart"/>
      <w:r w:rsidRPr="00F632FD">
        <w:rPr>
          <w:rFonts w:ascii="Times New Roman" w:hAnsi="Times New Roman" w:cs="Times New Roman"/>
          <w:bCs/>
          <w:sz w:val="20"/>
          <w:szCs w:val="20"/>
        </w:rPr>
        <w:t>Плесского</w:t>
      </w:r>
      <w:proofErr w:type="spellEnd"/>
      <w:r w:rsidRPr="00F632FD">
        <w:rPr>
          <w:rFonts w:ascii="Times New Roman" w:hAnsi="Times New Roman" w:cs="Times New Roman"/>
          <w:bCs/>
          <w:sz w:val="20"/>
          <w:szCs w:val="20"/>
        </w:rPr>
        <w:t xml:space="preserve"> городского поселения Приволжского муниципального района Ивановской области» по графе 2026 год, цифры «101 976 074,91», заменить цифрами «108 258 398,90» по графе 2028 год, цифры «63 090 414,14», заменить цифрами «63 056 162,00»;</w:t>
      </w:r>
      <w:r w:rsidRPr="00F632FD">
        <w:rPr>
          <w:rFonts w:ascii="Times New Roman" w:hAnsi="Times New Roman" w:cs="Times New Roman"/>
          <w:sz w:val="20"/>
          <w:szCs w:val="20"/>
        </w:rPr>
        <w:t xml:space="preserve"> </w:t>
      </w:r>
    </w:p>
    <w:p w14:paraId="09612C3A" w14:textId="77777777" w:rsidR="00F632FD" w:rsidRP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по строке 0309 «Защита населения и территории от чрезвычайных ситуаций природного и техногенного характера, гражданская оборона» по графе 2026 год, цифры «5 600 500,00» заменить цифрами «5 700 500,00»;</w:t>
      </w:r>
    </w:p>
    <w:p w14:paraId="6FEA5142" w14:textId="77777777" w:rsidR="00F632FD" w:rsidRP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по строке 0406 «Водное хозяйство» по графе 2026 год, цифры «0,00» заменить цифрами «30 000,00»;</w:t>
      </w:r>
    </w:p>
    <w:p w14:paraId="0B3C46EB" w14:textId="77777777" w:rsidR="00F632FD" w:rsidRP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по строке 0409 «Дорожное хозяйство (дорожные фонды)» по графе 2026 год, цифры «11 974 683,33» заменить цифрами «12 587 007,32»;</w:t>
      </w:r>
      <w:r w:rsidRPr="00F632FD">
        <w:rPr>
          <w:rFonts w:ascii="Times New Roman" w:hAnsi="Times New Roman" w:cs="Times New Roman"/>
          <w:sz w:val="20"/>
          <w:szCs w:val="20"/>
        </w:rPr>
        <w:t xml:space="preserve"> </w:t>
      </w:r>
      <w:r w:rsidRPr="00F632FD">
        <w:rPr>
          <w:rFonts w:ascii="Times New Roman" w:hAnsi="Times New Roman" w:cs="Times New Roman"/>
          <w:bCs/>
          <w:sz w:val="20"/>
          <w:szCs w:val="20"/>
        </w:rPr>
        <w:t>по графе 2028 год, цифры «6 332 201,28» заменить цифрами «6 297 949,14»;</w:t>
      </w:r>
    </w:p>
    <w:p w14:paraId="22795541" w14:textId="77777777" w:rsidR="00F632FD" w:rsidRP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по строке 0502 «Коммунальное хозяйство» по графе 2026 год, цифры «8 248 013,30» заменить цифрами «8 788 013,30»;</w:t>
      </w:r>
    </w:p>
    <w:p w14:paraId="1B9CBEB0" w14:textId="77777777" w:rsid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по строке 0502 «Благоустройство» по графе 2026 год, цифры «32 043 868,42» заменить цифрами «37 043 868,42»;</w:t>
      </w:r>
    </w:p>
    <w:p w14:paraId="219C064D" w14:textId="77777777" w:rsid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 xml:space="preserve"> по строке «Учреждение: МКУ КБО </w:t>
      </w:r>
      <w:proofErr w:type="spellStart"/>
      <w:r w:rsidRPr="00F632FD">
        <w:rPr>
          <w:rFonts w:ascii="Times New Roman" w:hAnsi="Times New Roman" w:cs="Times New Roman"/>
          <w:bCs/>
          <w:sz w:val="20"/>
          <w:szCs w:val="20"/>
        </w:rPr>
        <w:t>Плесского</w:t>
      </w:r>
      <w:proofErr w:type="spellEnd"/>
      <w:r w:rsidRPr="00F632FD">
        <w:rPr>
          <w:rFonts w:ascii="Times New Roman" w:hAnsi="Times New Roman" w:cs="Times New Roman"/>
          <w:bCs/>
          <w:sz w:val="20"/>
          <w:szCs w:val="20"/>
        </w:rPr>
        <w:t xml:space="preserve"> городского поселения» по графе 2026 год, цифры «31 325 289,90», заменить цифрами «31 738 581,59»</w:t>
      </w:r>
      <w:r w:rsidRPr="00F632FD">
        <w:rPr>
          <w:rFonts w:ascii="Times New Roman" w:hAnsi="Times New Roman" w:cs="Times New Roman"/>
          <w:sz w:val="20"/>
          <w:szCs w:val="20"/>
        </w:rPr>
        <w:t xml:space="preserve"> </w:t>
      </w:r>
      <w:r w:rsidRPr="00F632FD">
        <w:rPr>
          <w:rFonts w:ascii="Times New Roman" w:hAnsi="Times New Roman" w:cs="Times New Roman"/>
          <w:bCs/>
          <w:sz w:val="20"/>
          <w:szCs w:val="20"/>
        </w:rPr>
        <w:t>по графе 2027 год, цифры «30 456 199,40», заменить цифрами «30 869 421,83»;</w:t>
      </w:r>
      <w:r w:rsidRPr="00F632FD">
        <w:rPr>
          <w:rFonts w:ascii="Times New Roman" w:hAnsi="Times New Roman" w:cs="Times New Roman"/>
          <w:sz w:val="20"/>
          <w:szCs w:val="20"/>
        </w:rPr>
        <w:t xml:space="preserve"> </w:t>
      </w:r>
      <w:r w:rsidRPr="00F632FD">
        <w:rPr>
          <w:rFonts w:ascii="Times New Roman" w:hAnsi="Times New Roman" w:cs="Times New Roman"/>
          <w:bCs/>
          <w:sz w:val="20"/>
          <w:szCs w:val="20"/>
        </w:rPr>
        <w:t>по графе 2028 год, цифры «30 461 049,13», заменить цифрами «30 874 472,64»;</w:t>
      </w:r>
    </w:p>
    <w:p w14:paraId="1881761C" w14:textId="79AA8213" w:rsidR="00F632FD" w:rsidRP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по строке «Культура» по графе 2026 год, цифры «31 325 289,90», заменить цифрами «31 738 581,59» по графе 2027 год, цифры «30 456 199,40», заменить цифрами «30 869 421,83»; по графе 2028 год, цифры «30 461 049,13», заменить цифрами «30 874 472,64»</w:t>
      </w:r>
    </w:p>
    <w:p w14:paraId="399CC526" w14:textId="77777777" w:rsidR="00F632FD" w:rsidRP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по строке «Учреждение: МКУ "УГХ"» по графе 2026 год, цифры «54 923 573,35», заменить цифрами «54 774 889,09».</w:t>
      </w:r>
    </w:p>
    <w:p w14:paraId="3242CA15" w14:textId="77777777" w:rsid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по строке 0113 «Другие общегосударственные вопросы» по графе 2026 год, цифры «42 670 907,76», заменить цифрами «43 582 923,49»;</w:t>
      </w:r>
    </w:p>
    <w:p w14:paraId="1D11799E" w14:textId="77777777" w:rsid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по строке 0406 «Водное хозяйство» по графе 2026 год, цифры «3 337 591,15», заменить цифрами «3 337 591,16»;</w:t>
      </w:r>
    </w:p>
    <w:p w14:paraId="1858A69B" w14:textId="629D4B66" w:rsidR="00F632FD" w:rsidRP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t>по строке «ИТОГО» по графе 2026 год, цифры «189 698 205,77», заменить цифрами «196 245 137,19», по графе 2027 год, цифры «175 185 240,80» заменить цифрами «175 598 463,23»;</w:t>
      </w:r>
      <w:r w:rsidRPr="00F632FD">
        <w:rPr>
          <w:rFonts w:ascii="Times New Roman" w:hAnsi="Times New Roman" w:cs="Times New Roman"/>
          <w:sz w:val="20"/>
          <w:szCs w:val="20"/>
        </w:rPr>
        <w:t xml:space="preserve"> </w:t>
      </w:r>
      <w:r w:rsidRPr="00F632FD">
        <w:rPr>
          <w:rFonts w:ascii="Times New Roman" w:hAnsi="Times New Roman" w:cs="Times New Roman"/>
          <w:bCs/>
          <w:sz w:val="20"/>
          <w:szCs w:val="20"/>
        </w:rPr>
        <w:t>по графе 2028 год, цифры «150 197 548,62» заменить цифрами «150 576 719,99».</w:t>
      </w:r>
    </w:p>
    <w:p w14:paraId="29B621CA" w14:textId="77777777" w:rsidR="00F632FD" w:rsidRDefault="00F632FD" w:rsidP="00F632FD">
      <w:pPr>
        <w:pStyle w:val="a3"/>
        <w:spacing w:line="240" w:lineRule="auto"/>
        <w:ind w:left="0" w:firstLine="709"/>
        <w:jc w:val="both"/>
        <w:rPr>
          <w:rFonts w:ascii="Times New Roman" w:hAnsi="Times New Roman" w:cs="Times New Roman"/>
          <w:bCs/>
          <w:sz w:val="20"/>
          <w:szCs w:val="20"/>
        </w:rPr>
      </w:pPr>
    </w:p>
    <w:p w14:paraId="32696E67" w14:textId="77777777" w:rsidR="00F632FD" w:rsidRDefault="00F632FD" w:rsidP="00F632FD">
      <w:pPr>
        <w:pStyle w:val="a3"/>
        <w:spacing w:line="240" w:lineRule="auto"/>
        <w:ind w:left="0" w:firstLine="709"/>
        <w:jc w:val="both"/>
        <w:rPr>
          <w:rFonts w:ascii="Times New Roman" w:hAnsi="Times New Roman" w:cs="Times New Roman"/>
          <w:bCs/>
          <w:sz w:val="20"/>
          <w:szCs w:val="20"/>
        </w:rPr>
      </w:pPr>
    </w:p>
    <w:p w14:paraId="1BFC37D1" w14:textId="4B3B0631" w:rsidR="00F632FD" w:rsidRPr="00F632FD" w:rsidRDefault="00F632FD" w:rsidP="00F632FD">
      <w:pPr>
        <w:pStyle w:val="a3"/>
        <w:spacing w:line="240" w:lineRule="auto"/>
        <w:ind w:left="0" w:firstLine="709"/>
        <w:jc w:val="both"/>
        <w:rPr>
          <w:rFonts w:ascii="Times New Roman" w:hAnsi="Times New Roman" w:cs="Times New Roman"/>
          <w:bCs/>
          <w:sz w:val="20"/>
          <w:szCs w:val="20"/>
        </w:rPr>
      </w:pPr>
      <w:r w:rsidRPr="00F632FD">
        <w:rPr>
          <w:rFonts w:ascii="Times New Roman" w:hAnsi="Times New Roman" w:cs="Times New Roman"/>
          <w:bCs/>
          <w:sz w:val="20"/>
          <w:szCs w:val="20"/>
        </w:rPr>
        <w:lastRenderedPageBreak/>
        <w:t xml:space="preserve">2. Опубликовать решение в официальном издании нормативно-правовых актов Совета и Администрации </w:t>
      </w:r>
      <w:proofErr w:type="spellStart"/>
      <w:r w:rsidRPr="00F632FD">
        <w:rPr>
          <w:rFonts w:ascii="Times New Roman" w:hAnsi="Times New Roman" w:cs="Times New Roman"/>
          <w:bCs/>
          <w:sz w:val="20"/>
          <w:szCs w:val="20"/>
        </w:rPr>
        <w:t>Плесского</w:t>
      </w:r>
      <w:proofErr w:type="spellEnd"/>
      <w:r w:rsidRPr="00F632FD">
        <w:rPr>
          <w:rFonts w:ascii="Times New Roman" w:hAnsi="Times New Roman" w:cs="Times New Roman"/>
          <w:bCs/>
          <w:sz w:val="20"/>
          <w:szCs w:val="20"/>
        </w:rPr>
        <w:t xml:space="preserve"> городского поселения «Вестник Совета и Администрации </w:t>
      </w:r>
      <w:proofErr w:type="spellStart"/>
      <w:r w:rsidRPr="00F632FD">
        <w:rPr>
          <w:rFonts w:ascii="Times New Roman" w:hAnsi="Times New Roman" w:cs="Times New Roman"/>
          <w:bCs/>
          <w:sz w:val="20"/>
          <w:szCs w:val="20"/>
        </w:rPr>
        <w:t>Плесского</w:t>
      </w:r>
      <w:proofErr w:type="spellEnd"/>
      <w:r w:rsidRPr="00F632FD">
        <w:rPr>
          <w:rFonts w:ascii="Times New Roman" w:hAnsi="Times New Roman" w:cs="Times New Roman"/>
          <w:bCs/>
          <w:sz w:val="20"/>
          <w:szCs w:val="20"/>
        </w:rPr>
        <w:t xml:space="preserve"> городского поселения» и на официальном сайте</w:t>
      </w:r>
      <w:r w:rsidRPr="00F632FD">
        <w:rPr>
          <w:rFonts w:ascii="Times New Roman" w:hAnsi="Times New Roman" w:cs="Times New Roman"/>
          <w:sz w:val="20"/>
          <w:szCs w:val="20"/>
        </w:rPr>
        <w:t xml:space="preserve"> </w:t>
      </w:r>
      <w:proofErr w:type="spellStart"/>
      <w:r w:rsidRPr="00F632FD">
        <w:rPr>
          <w:rFonts w:ascii="Times New Roman" w:hAnsi="Times New Roman" w:cs="Times New Roman"/>
          <w:bCs/>
          <w:sz w:val="20"/>
          <w:szCs w:val="20"/>
        </w:rPr>
        <w:t>Плесского</w:t>
      </w:r>
      <w:proofErr w:type="spellEnd"/>
      <w:r w:rsidRPr="00F632FD">
        <w:rPr>
          <w:rFonts w:ascii="Times New Roman" w:hAnsi="Times New Roman" w:cs="Times New Roman"/>
          <w:bCs/>
          <w:sz w:val="20"/>
          <w:szCs w:val="20"/>
        </w:rPr>
        <w:t xml:space="preserve"> городского поселения.</w:t>
      </w:r>
    </w:p>
    <w:p w14:paraId="3A65F67C" w14:textId="77777777" w:rsidR="00F632FD" w:rsidRPr="00F632FD" w:rsidRDefault="00F632FD" w:rsidP="00F632FD">
      <w:pPr>
        <w:pStyle w:val="a3"/>
        <w:spacing w:line="240" w:lineRule="auto"/>
        <w:ind w:left="709"/>
        <w:jc w:val="both"/>
        <w:rPr>
          <w:rFonts w:ascii="Times New Roman" w:hAnsi="Times New Roman" w:cs="Times New Roman"/>
          <w:bCs/>
          <w:sz w:val="20"/>
          <w:szCs w:val="20"/>
        </w:rPr>
      </w:pPr>
      <w:r w:rsidRPr="00F632FD">
        <w:rPr>
          <w:rFonts w:ascii="Times New Roman" w:hAnsi="Times New Roman" w:cs="Times New Roman"/>
          <w:bCs/>
          <w:sz w:val="20"/>
          <w:szCs w:val="20"/>
        </w:rPr>
        <w:t>3. Данное решение вступает в силу со дня его опубликования.</w:t>
      </w:r>
    </w:p>
    <w:p w14:paraId="63E222C0" w14:textId="77777777" w:rsidR="00F632FD" w:rsidRPr="00F632FD" w:rsidRDefault="00F632FD" w:rsidP="00F632FD">
      <w:pPr>
        <w:spacing w:line="240" w:lineRule="auto"/>
        <w:contextualSpacing/>
        <w:jc w:val="both"/>
        <w:rPr>
          <w:rFonts w:ascii="Times New Roman" w:hAnsi="Times New Roman" w:cs="Times New Roman"/>
          <w:noProof/>
          <w:sz w:val="20"/>
          <w:szCs w:val="20"/>
        </w:rPr>
      </w:pPr>
    </w:p>
    <w:p w14:paraId="755C02F4" w14:textId="77777777" w:rsidR="00F632FD" w:rsidRPr="00F632FD" w:rsidRDefault="00F632FD" w:rsidP="00F632FD">
      <w:pPr>
        <w:spacing w:line="240" w:lineRule="auto"/>
        <w:ind w:firstLine="709"/>
        <w:contextualSpacing/>
        <w:jc w:val="both"/>
        <w:rPr>
          <w:rFonts w:ascii="Times New Roman" w:hAnsi="Times New Roman" w:cs="Times New Roman"/>
          <w:noProof/>
          <w:sz w:val="20"/>
          <w:szCs w:val="20"/>
        </w:rPr>
      </w:pPr>
      <w:r w:rsidRPr="00F632FD">
        <w:rPr>
          <w:rFonts w:ascii="Times New Roman" w:hAnsi="Times New Roman" w:cs="Times New Roman"/>
          <w:noProof/>
          <w:sz w:val="20"/>
          <w:szCs w:val="20"/>
        </w:rPr>
        <w:t>Председатель Совета Плесского городского поселения                                      Т.О. Каримов</w:t>
      </w:r>
    </w:p>
    <w:p w14:paraId="655AB3D7" w14:textId="77777777" w:rsidR="00F632FD" w:rsidRPr="00F632FD" w:rsidRDefault="00F632FD" w:rsidP="00F632FD">
      <w:pPr>
        <w:spacing w:line="240" w:lineRule="auto"/>
        <w:ind w:firstLine="709"/>
        <w:contextualSpacing/>
        <w:jc w:val="both"/>
        <w:rPr>
          <w:rFonts w:ascii="Times New Roman" w:hAnsi="Times New Roman" w:cs="Times New Roman"/>
          <w:noProof/>
          <w:sz w:val="20"/>
          <w:szCs w:val="20"/>
        </w:rPr>
      </w:pPr>
    </w:p>
    <w:p w14:paraId="63B21CC4" w14:textId="77777777" w:rsidR="00F632FD" w:rsidRPr="00F632FD" w:rsidRDefault="00F632FD" w:rsidP="00F632FD">
      <w:pPr>
        <w:spacing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noProof/>
          <w:sz w:val="20"/>
          <w:szCs w:val="20"/>
        </w:rPr>
        <w:t>Глава Плесского городского поселения                                                                 С.В. Корнилова</w:t>
      </w:r>
      <w:bookmarkEnd w:id="0"/>
    </w:p>
    <w:p w14:paraId="3C229C3F" w14:textId="77777777" w:rsidR="00F632FD" w:rsidRDefault="00F632FD" w:rsidP="00F632FD">
      <w:pPr>
        <w:spacing w:after="0" w:line="240" w:lineRule="auto"/>
        <w:contextualSpacing/>
        <w:jc w:val="center"/>
        <w:rPr>
          <w:rFonts w:ascii="Times New Roman" w:hAnsi="Times New Roman" w:cs="Times New Roman"/>
          <w:noProof/>
          <w:sz w:val="20"/>
          <w:szCs w:val="20"/>
        </w:rPr>
      </w:pPr>
    </w:p>
    <w:p w14:paraId="33BE2F41" w14:textId="1BC3A877" w:rsidR="00F632FD" w:rsidRPr="00F632FD" w:rsidRDefault="00F632FD" w:rsidP="00F632FD">
      <w:pPr>
        <w:spacing w:after="0" w:line="240" w:lineRule="auto"/>
        <w:contextualSpacing/>
        <w:jc w:val="center"/>
        <w:rPr>
          <w:rFonts w:ascii="Times New Roman" w:hAnsi="Times New Roman" w:cs="Times New Roman"/>
          <w:noProof/>
          <w:sz w:val="20"/>
          <w:szCs w:val="20"/>
        </w:rPr>
      </w:pPr>
      <w:r w:rsidRPr="00F632FD">
        <w:rPr>
          <w:rFonts w:ascii="Times New Roman" w:hAnsi="Times New Roman" w:cs="Times New Roman"/>
          <w:noProof/>
          <w:sz w:val="20"/>
          <w:szCs w:val="20"/>
        </w:rPr>
        <w:drawing>
          <wp:inline distT="0" distB="0" distL="0" distR="0" wp14:anchorId="0A5D874B" wp14:editId="411BEC70">
            <wp:extent cx="628650" cy="737306"/>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085" cy="738989"/>
                    </a:xfrm>
                    <a:prstGeom prst="rect">
                      <a:avLst/>
                    </a:prstGeom>
                    <a:noFill/>
                    <a:ln>
                      <a:noFill/>
                    </a:ln>
                  </pic:spPr>
                </pic:pic>
              </a:graphicData>
            </a:graphic>
          </wp:inline>
        </w:drawing>
      </w:r>
    </w:p>
    <w:p w14:paraId="2227B2A9" w14:textId="77777777" w:rsidR="00F632FD" w:rsidRPr="00F632FD" w:rsidRDefault="00F632FD" w:rsidP="00F632FD">
      <w:pPr>
        <w:spacing w:after="0" w:line="240" w:lineRule="auto"/>
        <w:contextualSpacing/>
        <w:jc w:val="center"/>
        <w:rPr>
          <w:rFonts w:ascii="Times New Roman" w:hAnsi="Times New Roman" w:cs="Times New Roman"/>
          <w:b/>
          <w:bCs/>
          <w:sz w:val="20"/>
          <w:szCs w:val="20"/>
        </w:rPr>
      </w:pPr>
      <w:r w:rsidRPr="00F632FD">
        <w:rPr>
          <w:rFonts w:ascii="Times New Roman" w:hAnsi="Times New Roman" w:cs="Times New Roman"/>
          <w:b/>
          <w:bCs/>
          <w:sz w:val="20"/>
          <w:szCs w:val="20"/>
        </w:rPr>
        <w:t xml:space="preserve">Совет </w:t>
      </w:r>
      <w:proofErr w:type="spellStart"/>
      <w:r w:rsidRPr="00F632FD">
        <w:rPr>
          <w:rFonts w:ascii="Times New Roman" w:hAnsi="Times New Roman" w:cs="Times New Roman"/>
          <w:b/>
          <w:bCs/>
          <w:sz w:val="20"/>
          <w:szCs w:val="20"/>
        </w:rPr>
        <w:t>Плесского</w:t>
      </w:r>
      <w:proofErr w:type="spellEnd"/>
      <w:r w:rsidRPr="00F632FD">
        <w:rPr>
          <w:rFonts w:ascii="Times New Roman" w:hAnsi="Times New Roman" w:cs="Times New Roman"/>
          <w:b/>
          <w:bCs/>
          <w:sz w:val="20"/>
          <w:szCs w:val="20"/>
        </w:rPr>
        <w:t xml:space="preserve"> городского поселения</w:t>
      </w:r>
    </w:p>
    <w:p w14:paraId="0B7B50FC" w14:textId="7D8D602C" w:rsidR="00F632FD" w:rsidRPr="00F632FD" w:rsidRDefault="00F632FD" w:rsidP="00F632FD">
      <w:pPr>
        <w:spacing w:after="0" w:line="240" w:lineRule="auto"/>
        <w:contextualSpacing/>
        <w:jc w:val="center"/>
        <w:rPr>
          <w:rFonts w:ascii="Times New Roman" w:hAnsi="Times New Roman" w:cs="Times New Roman"/>
          <w:b/>
          <w:bCs/>
          <w:sz w:val="20"/>
          <w:szCs w:val="20"/>
        </w:rPr>
      </w:pPr>
      <w:r w:rsidRPr="00F632FD">
        <w:rPr>
          <w:rFonts w:ascii="Times New Roman" w:hAnsi="Times New Roman" w:cs="Times New Roman"/>
          <w:b/>
          <w:bCs/>
          <w:sz w:val="20"/>
          <w:szCs w:val="20"/>
        </w:rPr>
        <w:t xml:space="preserve"> Приволжского муниципального района Ивановской области  </w:t>
      </w:r>
    </w:p>
    <w:p w14:paraId="3698B23E" w14:textId="77777777" w:rsidR="00F632FD" w:rsidRPr="00F632FD" w:rsidRDefault="00F632FD" w:rsidP="00F632FD">
      <w:pPr>
        <w:spacing w:after="0" w:line="240" w:lineRule="auto"/>
        <w:contextualSpacing/>
        <w:jc w:val="center"/>
        <w:rPr>
          <w:rFonts w:ascii="Times New Roman" w:hAnsi="Times New Roman" w:cs="Times New Roman"/>
          <w:b/>
          <w:bCs/>
          <w:sz w:val="20"/>
          <w:szCs w:val="20"/>
        </w:rPr>
      </w:pPr>
      <w:r w:rsidRPr="00F632FD">
        <w:rPr>
          <w:rFonts w:ascii="Times New Roman" w:hAnsi="Times New Roman" w:cs="Times New Roman"/>
          <w:b/>
          <w:bCs/>
          <w:sz w:val="20"/>
          <w:szCs w:val="20"/>
        </w:rPr>
        <w:t xml:space="preserve">РЕШЕНИЕ  </w:t>
      </w:r>
    </w:p>
    <w:p w14:paraId="217B4697" w14:textId="77777777" w:rsidR="00F632FD" w:rsidRPr="00F632FD" w:rsidRDefault="00F632FD" w:rsidP="00F632FD">
      <w:pPr>
        <w:spacing w:after="0" w:line="240" w:lineRule="auto"/>
        <w:contextualSpacing/>
        <w:jc w:val="center"/>
        <w:rPr>
          <w:rFonts w:ascii="Times New Roman" w:hAnsi="Times New Roman" w:cs="Times New Roman"/>
          <w:b/>
          <w:bCs/>
          <w:sz w:val="20"/>
          <w:szCs w:val="20"/>
        </w:rPr>
      </w:pPr>
      <w:r w:rsidRPr="00F632FD">
        <w:rPr>
          <w:rFonts w:ascii="Times New Roman" w:hAnsi="Times New Roman" w:cs="Times New Roman"/>
          <w:b/>
          <w:bCs/>
          <w:sz w:val="20"/>
          <w:szCs w:val="20"/>
        </w:rPr>
        <w:t>г. Плес</w:t>
      </w:r>
    </w:p>
    <w:p w14:paraId="114FD7B0" w14:textId="77777777" w:rsidR="00F632FD" w:rsidRPr="00F632FD" w:rsidRDefault="00F632FD" w:rsidP="00F632FD">
      <w:pPr>
        <w:spacing w:after="0" w:line="240" w:lineRule="auto"/>
        <w:contextualSpacing/>
        <w:jc w:val="center"/>
        <w:rPr>
          <w:rFonts w:ascii="Times New Roman" w:hAnsi="Times New Roman" w:cs="Times New Roman"/>
          <w:b/>
          <w:bCs/>
          <w:sz w:val="20"/>
          <w:szCs w:val="20"/>
        </w:rPr>
      </w:pPr>
      <w:r w:rsidRPr="00F632FD">
        <w:rPr>
          <w:rFonts w:ascii="Times New Roman" w:hAnsi="Times New Roman" w:cs="Times New Roman"/>
          <w:b/>
          <w:bCs/>
          <w:sz w:val="20"/>
          <w:szCs w:val="20"/>
        </w:rPr>
        <w:t xml:space="preserve">  от «04» февраля 2026 г.                                                                                            № 2</w:t>
      </w:r>
    </w:p>
    <w:p w14:paraId="3ABBC574" w14:textId="77777777" w:rsidR="00F632FD" w:rsidRPr="00F632FD" w:rsidRDefault="00F632FD" w:rsidP="00F632FD">
      <w:pPr>
        <w:spacing w:after="0" w:line="240" w:lineRule="auto"/>
        <w:contextualSpacing/>
        <w:jc w:val="center"/>
        <w:rPr>
          <w:rFonts w:ascii="Times New Roman" w:eastAsia="Times New Roman" w:hAnsi="Times New Roman" w:cs="Times New Roman"/>
          <w:b/>
          <w:bCs/>
          <w:sz w:val="20"/>
          <w:szCs w:val="20"/>
        </w:rPr>
      </w:pPr>
      <w:r w:rsidRPr="00F632FD">
        <w:rPr>
          <w:rFonts w:ascii="Times New Roman" w:eastAsia="Times New Roman" w:hAnsi="Times New Roman" w:cs="Times New Roman"/>
          <w:b/>
          <w:bCs/>
          <w:sz w:val="20"/>
          <w:szCs w:val="20"/>
        </w:rPr>
        <w:t xml:space="preserve">О внесении изменений в решение Совета </w:t>
      </w:r>
      <w:proofErr w:type="spellStart"/>
      <w:r w:rsidRPr="00F632FD">
        <w:rPr>
          <w:rFonts w:ascii="Times New Roman" w:eastAsia="Times New Roman" w:hAnsi="Times New Roman" w:cs="Times New Roman"/>
          <w:b/>
          <w:bCs/>
          <w:sz w:val="20"/>
          <w:szCs w:val="20"/>
        </w:rPr>
        <w:t>Плесского</w:t>
      </w:r>
      <w:proofErr w:type="spellEnd"/>
      <w:r w:rsidRPr="00F632FD">
        <w:rPr>
          <w:rFonts w:ascii="Times New Roman" w:eastAsia="Times New Roman" w:hAnsi="Times New Roman" w:cs="Times New Roman"/>
          <w:b/>
          <w:bCs/>
          <w:sz w:val="20"/>
          <w:szCs w:val="20"/>
        </w:rPr>
        <w:t xml:space="preserve"> городского поселения </w:t>
      </w:r>
    </w:p>
    <w:p w14:paraId="5092B90C" w14:textId="77777777" w:rsidR="00F632FD" w:rsidRPr="00F632FD" w:rsidRDefault="00F632FD" w:rsidP="00F632FD">
      <w:pPr>
        <w:spacing w:after="0" w:line="240" w:lineRule="auto"/>
        <w:contextualSpacing/>
        <w:jc w:val="center"/>
        <w:rPr>
          <w:rFonts w:ascii="Times New Roman" w:eastAsia="Times New Roman" w:hAnsi="Times New Roman" w:cs="Times New Roman"/>
          <w:b/>
          <w:bCs/>
          <w:sz w:val="20"/>
          <w:szCs w:val="20"/>
        </w:rPr>
      </w:pPr>
      <w:r w:rsidRPr="00F632FD">
        <w:rPr>
          <w:rFonts w:ascii="Times New Roman" w:eastAsia="Times New Roman" w:hAnsi="Times New Roman" w:cs="Times New Roman"/>
          <w:b/>
          <w:bCs/>
          <w:sz w:val="20"/>
          <w:szCs w:val="20"/>
        </w:rPr>
        <w:t xml:space="preserve">от 17.01.2011 г. № 3 «Об утверждении Положения о Градостроительном совете </w:t>
      </w:r>
      <w:proofErr w:type="spellStart"/>
      <w:r w:rsidRPr="00F632FD">
        <w:rPr>
          <w:rFonts w:ascii="Times New Roman" w:eastAsia="Times New Roman" w:hAnsi="Times New Roman" w:cs="Times New Roman"/>
          <w:b/>
          <w:bCs/>
          <w:sz w:val="20"/>
          <w:szCs w:val="20"/>
        </w:rPr>
        <w:t>Плесского</w:t>
      </w:r>
      <w:proofErr w:type="spellEnd"/>
      <w:r w:rsidRPr="00F632FD">
        <w:rPr>
          <w:rFonts w:ascii="Times New Roman" w:eastAsia="Times New Roman" w:hAnsi="Times New Roman" w:cs="Times New Roman"/>
          <w:b/>
          <w:bCs/>
          <w:sz w:val="20"/>
          <w:szCs w:val="20"/>
        </w:rPr>
        <w:t xml:space="preserve"> городского поселения»</w:t>
      </w:r>
    </w:p>
    <w:p w14:paraId="3B87C608" w14:textId="77777777" w:rsidR="00F632FD" w:rsidRPr="00F632FD" w:rsidRDefault="00F632FD" w:rsidP="00F632FD">
      <w:pPr>
        <w:spacing w:after="75" w:line="240" w:lineRule="auto"/>
        <w:ind w:firstLine="709"/>
        <w:contextualSpacing/>
        <w:jc w:val="both"/>
        <w:rPr>
          <w:rFonts w:ascii="Times New Roman" w:eastAsia="Times New Roman" w:hAnsi="Times New Roman" w:cs="Times New Roman"/>
          <w:sz w:val="20"/>
          <w:szCs w:val="20"/>
        </w:rPr>
      </w:pPr>
      <w:r w:rsidRPr="00F632FD">
        <w:rPr>
          <w:rFonts w:ascii="Times New Roman" w:eastAsia="Times New Roman" w:hAnsi="Times New Roman" w:cs="Times New Roman"/>
          <w:sz w:val="20"/>
          <w:szCs w:val="20"/>
        </w:rPr>
        <w:t xml:space="preserve">Руководствуясь Уставом </w:t>
      </w:r>
      <w:proofErr w:type="spellStart"/>
      <w:r w:rsidRPr="00F632FD">
        <w:rPr>
          <w:rFonts w:ascii="Times New Roman" w:eastAsia="Times New Roman" w:hAnsi="Times New Roman" w:cs="Times New Roman"/>
          <w:sz w:val="20"/>
          <w:szCs w:val="20"/>
        </w:rPr>
        <w:t>Плесского</w:t>
      </w:r>
      <w:proofErr w:type="spellEnd"/>
      <w:r w:rsidRPr="00F632FD">
        <w:rPr>
          <w:rFonts w:ascii="Times New Roman" w:eastAsia="Times New Roman" w:hAnsi="Times New Roman" w:cs="Times New Roman"/>
          <w:sz w:val="20"/>
          <w:szCs w:val="20"/>
        </w:rPr>
        <w:t xml:space="preserve"> городского поселения, Совет </w:t>
      </w:r>
      <w:proofErr w:type="spellStart"/>
      <w:r w:rsidRPr="00F632FD">
        <w:rPr>
          <w:rFonts w:ascii="Times New Roman" w:eastAsia="Times New Roman" w:hAnsi="Times New Roman" w:cs="Times New Roman"/>
          <w:sz w:val="20"/>
          <w:szCs w:val="20"/>
        </w:rPr>
        <w:t>Плесского</w:t>
      </w:r>
      <w:proofErr w:type="spellEnd"/>
      <w:r w:rsidRPr="00F632FD">
        <w:rPr>
          <w:rFonts w:ascii="Times New Roman" w:eastAsia="Times New Roman" w:hAnsi="Times New Roman" w:cs="Times New Roman"/>
          <w:sz w:val="20"/>
          <w:szCs w:val="20"/>
        </w:rPr>
        <w:t xml:space="preserve"> городского поселения </w:t>
      </w:r>
    </w:p>
    <w:p w14:paraId="62C4FE91" w14:textId="77777777" w:rsidR="00F632FD" w:rsidRPr="00F632FD" w:rsidRDefault="00F632FD" w:rsidP="00F632FD">
      <w:pPr>
        <w:spacing w:after="75" w:line="240" w:lineRule="auto"/>
        <w:ind w:firstLine="300"/>
        <w:contextualSpacing/>
        <w:jc w:val="center"/>
        <w:rPr>
          <w:rFonts w:ascii="Times New Roman" w:eastAsia="Times New Roman" w:hAnsi="Times New Roman" w:cs="Times New Roman"/>
          <w:b/>
          <w:sz w:val="20"/>
          <w:szCs w:val="20"/>
        </w:rPr>
      </w:pPr>
      <w:r w:rsidRPr="00F632FD">
        <w:rPr>
          <w:rFonts w:ascii="Times New Roman" w:eastAsia="Times New Roman" w:hAnsi="Times New Roman" w:cs="Times New Roman"/>
          <w:b/>
          <w:sz w:val="20"/>
          <w:szCs w:val="20"/>
        </w:rPr>
        <w:t>РЕШИЛ:</w:t>
      </w:r>
    </w:p>
    <w:p w14:paraId="3A66DC77" w14:textId="77777777" w:rsidR="00F632FD" w:rsidRPr="00F632FD" w:rsidRDefault="00F632FD" w:rsidP="00F632FD">
      <w:pPr>
        <w:pStyle w:val="a3"/>
        <w:spacing w:after="75" w:line="240" w:lineRule="auto"/>
        <w:ind w:left="0" w:firstLine="709"/>
        <w:jc w:val="both"/>
        <w:rPr>
          <w:rFonts w:ascii="Times New Roman" w:eastAsia="Times New Roman" w:hAnsi="Times New Roman" w:cs="Times New Roman"/>
          <w:bCs/>
          <w:sz w:val="20"/>
          <w:szCs w:val="20"/>
        </w:rPr>
      </w:pPr>
      <w:r w:rsidRPr="00F632FD">
        <w:rPr>
          <w:rFonts w:ascii="Times New Roman" w:eastAsia="Times New Roman" w:hAnsi="Times New Roman" w:cs="Times New Roman"/>
          <w:sz w:val="20"/>
          <w:szCs w:val="20"/>
        </w:rPr>
        <w:t>1. В</w:t>
      </w:r>
      <w:r w:rsidRPr="00F632FD">
        <w:rPr>
          <w:rFonts w:ascii="Times New Roman" w:eastAsia="Times New Roman" w:hAnsi="Times New Roman" w:cs="Times New Roman"/>
          <w:bCs/>
          <w:sz w:val="20"/>
          <w:szCs w:val="20"/>
        </w:rPr>
        <w:t xml:space="preserve">нести в решение Совета </w:t>
      </w:r>
      <w:proofErr w:type="spellStart"/>
      <w:r w:rsidRPr="00F632FD">
        <w:rPr>
          <w:rFonts w:ascii="Times New Roman" w:eastAsia="Times New Roman" w:hAnsi="Times New Roman" w:cs="Times New Roman"/>
          <w:bCs/>
          <w:sz w:val="20"/>
          <w:szCs w:val="20"/>
        </w:rPr>
        <w:t>Плесского</w:t>
      </w:r>
      <w:proofErr w:type="spellEnd"/>
      <w:r w:rsidRPr="00F632FD">
        <w:rPr>
          <w:rFonts w:ascii="Times New Roman" w:eastAsia="Times New Roman" w:hAnsi="Times New Roman" w:cs="Times New Roman"/>
          <w:bCs/>
          <w:sz w:val="20"/>
          <w:szCs w:val="20"/>
        </w:rPr>
        <w:t xml:space="preserve"> городского поселения от 17.01.2011 № 3 «Об утверждении Положения о Градостроительном совете </w:t>
      </w:r>
      <w:proofErr w:type="spellStart"/>
      <w:r w:rsidRPr="00F632FD">
        <w:rPr>
          <w:rFonts w:ascii="Times New Roman" w:eastAsia="Times New Roman" w:hAnsi="Times New Roman" w:cs="Times New Roman"/>
          <w:bCs/>
          <w:sz w:val="20"/>
          <w:szCs w:val="20"/>
        </w:rPr>
        <w:t>Плесского</w:t>
      </w:r>
      <w:proofErr w:type="spellEnd"/>
      <w:r w:rsidRPr="00F632FD">
        <w:rPr>
          <w:rFonts w:ascii="Times New Roman" w:eastAsia="Times New Roman" w:hAnsi="Times New Roman" w:cs="Times New Roman"/>
          <w:bCs/>
          <w:sz w:val="20"/>
          <w:szCs w:val="20"/>
        </w:rPr>
        <w:t xml:space="preserve"> городского поселения» следующие изменения:</w:t>
      </w:r>
    </w:p>
    <w:p w14:paraId="17248844" w14:textId="77777777" w:rsidR="00F632FD" w:rsidRPr="00F632FD" w:rsidRDefault="00F632FD" w:rsidP="00F632FD">
      <w:pPr>
        <w:pStyle w:val="a3"/>
        <w:spacing w:after="75" w:line="240" w:lineRule="auto"/>
        <w:ind w:left="0" w:firstLine="709"/>
        <w:jc w:val="both"/>
        <w:rPr>
          <w:rFonts w:ascii="Times New Roman" w:eastAsia="Times New Roman" w:hAnsi="Times New Roman" w:cs="Times New Roman"/>
          <w:bCs/>
          <w:sz w:val="20"/>
          <w:szCs w:val="20"/>
        </w:rPr>
      </w:pPr>
      <w:r w:rsidRPr="00F632FD">
        <w:rPr>
          <w:rFonts w:ascii="Times New Roman" w:eastAsia="Times New Roman" w:hAnsi="Times New Roman" w:cs="Times New Roman"/>
          <w:bCs/>
          <w:sz w:val="20"/>
          <w:szCs w:val="20"/>
        </w:rPr>
        <w:t>1.1 Приложение № 2 «Персональный состав Градостроительного Совета» читать в новой редакции:</w:t>
      </w:r>
    </w:p>
    <w:p w14:paraId="6F8C53AB" w14:textId="77777777" w:rsidR="00F632FD" w:rsidRPr="00F632FD" w:rsidRDefault="00F632FD" w:rsidP="00F632FD">
      <w:pPr>
        <w:spacing w:after="75" w:line="240" w:lineRule="auto"/>
        <w:ind w:firstLine="300"/>
        <w:contextualSpacing/>
        <w:jc w:val="center"/>
        <w:rPr>
          <w:rFonts w:ascii="Times New Roman" w:eastAsia="Times New Roman" w:hAnsi="Times New Roman" w:cs="Times New Roman"/>
          <w:b/>
          <w:bCs/>
          <w:sz w:val="20"/>
          <w:szCs w:val="20"/>
        </w:rPr>
      </w:pPr>
      <w:r w:rsidRPr="00F632FD">
        <w:rPr>
          <w:rFonts w:ascii="Times New Roman" w:eastAsia="Times New Roman" w:hAnsi="Times New Roman" w:cs="Times New Roman"/>
          <w:b/>
          <w:bCs/>
          <w:sz w:val="20"/>
          <w:szCs w:val="20"/>
        </w:rPr>
        <w:t>Персональный состав Градостроительного Совета</w:t>
      </w:r>
    </w:p>
    <w:tbl>
      <w:tblPr>
        <w:tblStyle w:val="a6"/>
        <w:tblW w:w="0" w:type="auto"/>
        <w:tblInd w:w="-34" w:type="dxa"/>
        <w:tblLook w:val="04A0" w:firstRow="1" w:lastRow="0" w:firstColumn="1" w:lastColumn="0" w:noHBand="0" w:noVBand="1"/>
      </w:tblPr>
      <w:tblGrid>
        <w:gridCol w:w="867"/>
        <w:gridCol w:w="2253"/>
        <w:gridCol w:w="6378"/>
      </w:tblGrid>
      <w:tr w:rsidR="00F632FD" w:rsidRPr="00F632FD" w14:paraId="5C457088" w14:textId="77777777" w:rsidTr="00427DFF">
        <w:trPr>
          <w:trHeight w:val="544"/>
        </w:trPr>
        <w:tc>
          <w:tcPr>
            <w:tcW w:w="867" w:type="dxa"/>
          </w:tcPr>
          <w:p w14:paraId="7572C573" w14:textId="77777777" w:rsidR="00F632FD" w:rsidRPr="00F632FD" w:rsidRDefault="00F632FD" w:rsidP="00F632FD">
            <w:pPr>
              <w:contextualSpacing/>
              <w:jc w:val="center"/>
              <w:rPr>
                <w:rFonts w:ascii="Times New Roman" w:eastAsia="Times New Roman" w:hAnsi="Times New Roman" w:cs="Times New Roman"/>
                <w:b/>
                <w:bCs/>
                <w:sz w:val="20"/>
                <w:szCs w:val="20"/>
              </w:rPr>
            </w:pPr>
            <w:r w:rsidRPr="00F632FD">
              <w:rPr>
                <w:rFonts w:ascii="Times New Roman" w:eastAsia="Times New Roman" w:hAnsi="Times New Roman" w:cs="Times New Roman"/>
                <w:b/>
                <w:bCs/>
                <w:sz w:val="20"/>
                <w:szCs w:val="20"/>
              </w:rPr>
              <w:t>№</w:t>
            </w:r>
          </w:p>
          <w:p w14:paraId="4F0DB035"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eastAsia="Times New Roman" w:hAnsi="Times New Roman" w:cs="Times New Roman"/>
                <w:b/>
                <w:bCs/>
                <w:sz w:val="20"/>
                <w:szCs w:val="20"/>
              </w:rPr>
              <w:t>п /п</w:t>
            </w:r>
          </w:p>
        </w:tc>
        <w:tc>
          <w:tcPr>
            <w:tcW w:w="2253" w:type="dxa"/>
          </w:tcPr>
          <w:p w14:paraId="5B2DBC97"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ФИО</w:t>
            </w:r>
          </w:p>
        </w:tc>
        <w:tc>
          <w:tcPr>
            <w:tcW w:w="6378" w:type="dxa"/>
          </w:tcPr>
          <w:p w14:paraId="04A8D6CF"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Должность</w:t>
            </w:r>
          </w:p>
        </w:tc>
      </w:tr>
      <w:tr w:rsidR="00F632FD" w:rsidRPr="00F632FD" w14:paraId="2C67B08D" w14:textId="77777777" w:rsidTr="00427DFF">
        <w:trPr>
          <w:trHeight w:val="544"/>
        </w:trPr>
        <w:tc>
          <w:tcPr>
            <w:tcW w:w="867" w:type="dxa"/>
          </w:tcPr>
          <w:p w14:paraId="6EFAE71F" w14:textId="77777777" w:rsidR="00F632FD" w:rsidRPr="00F632FD" w:rsidRDefault="00F632FD" w:rsidP="00F632FD">
            <w:pPr>
              <w:contextualSpacing/>
              <w:jc w:val="center"/>
              <w:rPr>
                <w:rFonts w:ascii="Times New Roman" w:eastAsia="Times New Roman" w:hAnsi="Times New Roman" w:cs="Times New Roman"/>
                <w:bCs/>
                <w:sz w:val="20"/>
                <w:szCs w:val="20"/>
              </w:rPr>
            </w:pPr>
            <w:r w:rsidRPr="00F632FD">
              <w:rPr>
                <w:rFonts w:ascii="Times New Roman" w:eastAsia="Times New Roman" w:hAnsi="Times New Roman" w:cs="Times New Roman"/>
                <w:bCs/>
                <w:sz w:val="20"/>
                <w:szCs w:val="20"/>
              </w:rPr>
              <w:t>1</w:t>
            </w:r>
          </w:p>
        </w:tc>
        <w:tc>
          <w:tcPr>
            <w:tcW w:w="2253" w:type="dxa"/>
          </w:tcPr>
          <w:p w14:paraId="2A8188AC"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Каримов Т.О.</w:t>
            </w:r>
          </w:p>
        </w:tc>
        <w:tc>
          <w:tcPr>
            <w:tcW w:w="6378" w:type="dxa"/>
          </w:tcPr>
          <w:p w14:paraId="4665046D"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 xml:space="preserve">Председатель Градостроительного Совета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Председатель Совета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w:t>
            </w:r>
          </w:p>
        </w:tc>
      </w:tr>
      <w:tr w:rsidR="00F632FD" w:rsidRPr="00F632FD" w14:paraId="195C4052" w14:textId="77777777" w:rsidTr="00427DFF">
        <w:trPr>
          <w:trHeight w:val="559"/>
        </w:trPr>
        <w:tc>
          <w:tcPr>
            <w:tcW w:w="867" w:type="dxa"/>
          </w:tcPr>
          <w:p w14:paraId="20ECDABB"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2</w:t>
            </w:r>
          </w:p>
        </w:tc>
        <w:tc>
          <w:tcPr>
            <w:tcW w:w="2253" w:type="dxa"/>
          </w:tcPr>
          <w:p w14:paraId="398FF2AE"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 xml:space="preserve">Чаянова А.В. </w:t>
            </w:r>
          </w:p>
          <w:p w14:paraId="625DC045" w14:textId="77777777" w:rsidR="00F632FD" w:rsidRPr="00F632FD" w:rsidRDefault="00F632FD" w:rsidP="00F632FD">
            <w:pPr>
              <w:contextualSpacing/>
              <w:rPr>
                <w:rFonts w:ascii="Times New Roman" w:hAnsi="Times New Roman" w:cs="Times New Roman"/>
                <w:sz w:val="20"/>
                <w:szCs w:val="20"/>
              </w:rPr>
            </w:pPr>
          </w:p>
        </w:tc>
        <w:tc>
          <w:tcPr>
            <w:tcW w:w="6378" w:type="dxa"/>
          </w:tcPr>
          <w:p w14:paraId="41A606B6"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 xml:space="preserve">Заместитель председателя Градостроительного Совета, директор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государственного историко-архитектурного и художественного музея-заповедника</w:t>
            </w:r>
          </w:p>
        </w:tc>
      </w:tr>
      <w:tr w:rsidR="00F632FD" w:rsidRPr="00F632FD" w14:paraId="72D480A3" w14:textId="77777777" w:rsidTr="00427DFF">
        <w:trPr>
          <w:trHeight w:val="559"/>
        </w:trPr>
        <w:tc>
          <w:tcPr>
            <w:tcW w:w="867" w:type="dxa"/>
          </w:tcPr>
          <w:p w14:paraId="031C5938"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3</w:t>
            </w:r>
          </w:p>
        </w:tc>
        <w:tc>
          <w:tcPr>
            <w:tcW w:w="2253" w:type="dxa"/>
          </w:tcPr>
          <w:p w14:paraId="71975B22" w14:textId="77777777" w:rsidR="00F632FD" w:rsidRPr="00F632FD" w:rsidRDefault="00F632FD" w:rsidP="00F632FD">
            <w:pPr>
              <w:contextualSpacing/>
              <w:rPr>
                <w:rFonts w:ascii="Times New Roman" w:hAnsi="Times New Roman" w:cs="Times New Roman"/>
                <w:sz w:val="20"/>
                <w:szCs w:val="20"/>
              </w:rPr>
            </w:pPr>
            <w:proofErr w:type="spellStart"/>
            <w:r w:rsidRPr="00F632FD">
              <w:rPr>
                <w:rFonts w:ascii="Times New Roman" w:hAnsi="Times New Roman" w:cs="Times New Roman"/>
                <w:sz w:val="20"/>
                <w:szCs w:val="20"/>
              </w:rPr>
              <w:t>Баденков</w:t>
            </w:r>
            <w:proofErr w:type="spellEnd"/>
            <w:r w:rsidRPr="00F632FD">
              <w:rPr>
                <w:rFonts w:ascii="Times New Roman" w:hAnsi="Times New Roman" w:cs="Times New Roman"/>
                <w:sz w:val="20"/>
                <w:szCs w:val="20"/>
              </w:rPr>
              <w:t xml:space="preserve"> А.Ю.</w:t>
            </w:r>
          </w:p>
        </w:tc>
        <w:tc>
          <w:tcPr>
            <w:tcW w:w="6378" w:type="dxa"/>
          </w:tcPr>
          <w:p w14:paraId="5690247C"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Член Градостроительного совета, собственник гостиницы «Усадьба Плес»</w:t>
            </w:r>
          </w:p>
        </w:tc>
      </w:tr>
      <w:tr w:rsidR="00F632FD" w:rsidRPr="00F632FD" w14:paraId="2F8341F4" w14:textId="77777777" w:rsidTr="00427DFF">
        <w:trPr>
          <w:trHeight w:val="559"/>
        </w:trPr>
        <w:tc>
          <w:tcPr>
            <w:tcW w:w="867" w:type="dxa"/>
          </w:tcPr>
          <w:p w14:paraId="5D57D404"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4</w:t>
            </w:r>
          </w:p>
        </w:tc>
        <w:tc>
          <w:tcPr>
            <w:tcW w:w="2253" w:type="dxa"/>
          </w:tcPr>
          <w:p w14:paraId="0D6D7F63"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Власов В.Д.</w:t>
            </w:r>
          </w:p>
        </w:tc>
        <w:tc>
          <w:tcPr>
            <w:tcW w:w="6378" w:type="dxa"/>
          </w:tcPr>
          <w:p w14:paraId="3CBCBBF4" w14:textId="77777777" w:rsidR="00F632FD" w:rsidRPr="00F632FD" w:rsidRDefault="00F632FD" w:rsidP="00F632FD">
            <w:pPr>
              <w:contextualSpacing/>
              <w:jc w:val="both"/>
              <w:rPr>
                <w:rFonts w:ascii="Times New Roman" w:hAnsi="Times New Roman" w:cs="Times New Roman"/>
                <w:sz w:val="20"/>
                <w:szCs w:val="20"/>
              </w:rPr>
            </w:pPr>
            <w:r w:rsidRPr="00F632FD">
              <w:rPr>
                <w:rFonts w:ascii="Times New Roman" w:hAnsi="Times New Roman" w:cs="Times New Roman"/>
                <w:sz w:val="20"/>
                <w:szCs w:val="20"/>
              </w:rPr>
              <w:t>Член Градостроительного совета, Генеральный директор ОАО «РИАТ»</w:t>
            </w:r>
          </w:p>
        </w:tc>
      </w:tr>
      <w:tr w:rsidR="00F632FD" w:rsidRPr="00F632FD" w14:paraId="0ED80F42" w14:textId="77777777" w:rsidTr="00427DFF">
        <w:trPr>
          <w:trHeight w:val="559"/>
        </w:trPr>
        <w:tc>
          <w:tcPr>
            <w:tcW w:w="867" w:type="dxa"/>
          </w:tcPr>
          <w:p w14:paraId="5985FDF6"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5</w:t>
            </w:r>
          </w:p>
        </w:tc>
        <w:tc>
          <w:tcPr>
            <w:tcW w:w="2253" w:type="dxa"/>
          </w:tcPr>
          <w:p w14:paraId="046CBBC9"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Зырянова С.А.</w:t>
            </w:r>
          </w:p>
          <w:p w14:paraId="5A6CB355" w14:textId="77777777" w:rsidR="00F632FD" w:rsidRPr="00F632FD" w:rsidRDefault="00F632FD" w:rsidP="00F632FD">
            <w:pPr>
              <w:contextualSpacing/>
              <w:rPr>
                <w:rFonts w:ascii="Times New Roman" w:hAnsi="Times New Roman" w:cs="Times New Roman"/>
                <w:sz w:val="20"/>
                <w:szCs w:val="20"/>
              </w:rPr>
            </w:pPr>
          </w:p>
        </w:tc>
        <w:tc>
          <w:tcPr>
            <w:tcW w:w="6378" w:type="dxa"/>
          </w:tcPr>
          <w:p w14:paraId="1728AF41"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 xml:space="preserve">Член Градостроительного совета, член Совета по сохранению объектов культурного наследия (памятников истории и культуры) народов Российской Федерации при Губернаторе Ивановской области, главный архитектор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государственного историко-архитектурного и художественного музея-заповедника</w:t>
            </w:r>
          </w:p>
        </w:tc>
      </w:tr>
      <w:tr w:rsidR="00F632FD" w:rsidRPr="00F632FD" w14:paraId="3A524075" w14:textId="77777777" w:rsidTr="00427DFF">
        <w:trPr>
          <w:trHeight w:val="559"/>
        </w:trPr>
        <w:tc>
          <w:tcPr>
            <w:tcW w:w="867" w:type="dxa"/>
          </w:tcPr>
          <w:p w14:paraId="11CE04C3"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6</w:t>
            </w:r>
          </w:p>
        </w:tc>
        <w:tc>
          <w:tcPr>
            <w:tcW w:w="2253" w:type="dxa"/>
          </w:tcPr>
          <w:p w14:paraId="27995FA5"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Ковальская С.В.</w:t>
            </w:r>
          </w:p>
        </w:tc>
        <w:tc>
          <w:tcPr>
            <w:tcW w:w="6378" w:type="dxa"/>
          </w:tcPr>
          <w:p w14:paraId="41F6F643"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Член Градостроительного совета, глава Красносельского района Костромской области</w:t>
            </w:r>
          </w:p>
        </w:tc>
      </w:tr>
      <w:tr w:rsidR="00F632FD" w:rsidRPr="00F632FD" w14:paraId="6A698A3A" w14:textId="77777777" w:rsidTr="00427DFF">
        <w:trPr>
          <w:trHeight w:val="559"/>
        </w:trPr>
        <w:tc>
          <w:tcPr>
            <w:tcW w:w="867" w:type="dxa"/>
          </w:tcPr>
          <w:p w14:paraId="007F935D"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7</w:t>
            </w:r>
          </w:p>
        </w:tc>
        <w:tc>
          <w:tcPr>
            <w:tcW w:w="2253" w:type="dxa"/>
          </w:tcPr>
          <w:p w14:paraId="3944F582"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Корнев А.В.</w:t>
            </w:r>
          </w:p>
        </w:tc>
        <w:tc>
          <w:tcPr>
            <w:tcW w:w="6378" w:type="dxa"/>
          </w:tcPr>
          <w:p w14:paraId="258B41D7"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 xml:space="preserve">Член Градостроительного совета, член Совета по сохранению объектов культурного наследия (памятников истории и культуры) народов Российской Федерации при Губернаторе Ивановской области, заместитель главы Администрации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по вопросам охраны объектов культурного наследия и городского хозяйства</w:t>
            </w:r>
          </w:p>
        </w:tc>
      </w:tr>
      <w:tr w:rsidR="00F632FD" w:rsidRPr="00F632FD" w14:paraId="5D662554" w14:textId="77777777" w:rsidTr="00427DFF">
        <w:trPr>
          <w:trHeight w:val="559"/>
        </w:trPr>
        <w:tc>
          <w:tcPr>
            <w:tcW w:w="867" w:type="dxa"/>
          </w:tcPr>
          <w:p w14:paraId="6DE8CAF4"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8</w:t>
            </w:r>
          </w:p>
        </w:tc>
        <w:tc>
          <w:tcPr>
            <w:tcW w:w="2253" w:type="dxa"/>
          </w:tcPr>
          <w:p w14:paraId="16BEE476"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 xml:space="preserve">Королёв Л.А. </w:t>
            </w:r>
          </w:p>
        </w:tc>
        <w:tc>
          <w:tcPr>
            <w:tcW w:w="6378" w:type="dxa"/>
          </w:tcPr>
          <w:p w14:paraId="344F330C"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 xml:space="preserve">Член Градостроительного совета, заместитель Председателя Совета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w:t>
            </w:r>
          </w:p>
        </w:tc>
      </w:tr>
      <w:tr w:rsidR="00F632FD" w:rsidRPr="00F632FD" w14:paraId="4CD66497" w14:textId="77777777" w:rsidTr="00427DFF">
        <w:trPr>
          <w:trHeight w:val="559"/>
        </w:trPr>
        <w:tc>
          <w:tcPr>
            <w:tcW w:w="867" w:type="dxa"/>
          </w:tcPr>
          <w:p w14:paraId="32B2FCC8"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9</w:t>
            </w:r>
          </w:p>
        </w:tc>
        <w:tc>
          <w:tcPr>
            <w:tcW w:w="2253" w:type="dxa"/>
            <w:shd w:val="clear" w:color="auto" w:fill="auto"/>
          </w:tcPr>
          <w:p w14:paraId="17984266"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Макаров А.А.</w:t>
            </w:r>
          </w:p>
        </w:tc>
        <w:tc>
          <w:tcPr>
            <w:tcW w:w="6378" w:type="dxa"/>
          </w:tcPr>
          <w:p w14:paraId="4738104E" w14:textId="77777777" w:rsidR="00F632FD" w:rsidRPr="00F632FD" w:rsidRDefault="00F632FD" w:rsidP="00F632FD">
            <w:pPr>
              <w:contextualSpacing/>
              <w:rPr>
                <w:rFonts w:ascii="Times New Roman" w:hAnsi="Times New Roman" w:cs="Times New Roman"/>
                <w:color w:val="000000"/>
                <w:sz w:val="20"/>
                <w:szCs w:val="20"/>
              </w:rPr>
            </w:pPr>
            <w:r w:rsidRPr="00F632FD">
              <w:rPr>
                <w:rFonts w:ascii="Times New Roman" w:hAnsi="Times New Roman" w:cs="Times New Roman"/>
                <w:color w:val="000000"/>
                <w:sz w:val="20"/>
                <w:szCs w:val="20"/>
              </w:rPr>
              <w:t xml:space="preserve">Член Градостроительного совета, член Совета по сохранению объектов культурного наследия (памятников истории и культуры) народов Российской Федерации при Губернаторе Ивановской области, </w:t>
            </w:r>
            <w:r w:rsidRPr="00F632FD">
              <w:rPr>
                <w:rFonts w:ascii="Times New Roman" w:hAnsi="Times New Roman" w:cs="Times New Roman"/>
                <w:color w:val="000000" w:themeColor="text1"/>
                <w:sz w:val="20"/>
                <w:szCs w:val="20"/>
              </w:rPr>
              <w:lastRenderedPageBreak/>
              <w:t>председатель Комитета Ивановской области по государственной охране объектов культурного наследия</w:t>
            </w:r>
          </w:p>
        </w:tc>
      </w:tr>
      <w:tr w:rsidR="00F632FD" w:rsidRPr="00F632FD" w14:paraId="4710F8CD" w14:textId="77777777" w:rsidTr="00427DFF">
        <w:trPr>
          <w:trHeight w:val="559"/>
        </w:trPr>
        <w:tc>
          <w:tcPr>
            <w:tcW w:w="867" w:type="dxa"/>
          </w:tcPr>
          <w:p w14:paraId="57DDD00B"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lastRenderedPageBreak/>
              <w:t>10</w:t>
            </w:r>
          </w:p>
        </w:tc>
        <w:tc>
          <w:tcPr>
            <w:tcW w:w="2253" w:type="dxa"/>
            <w:shd w:val="clear" w:color="auto" w:fill="auto"/>
          </w:tcPr>
          <w:p w14:paraId="73831201"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Макаров Ю.Г.</w:t>
            </w:r>
          </w:p>
        </w:tc>
        <w:tc>
          <w:tcPr>
            <w:tcW w:w="6378" w:type="dxa"/>
          </w:tcPr>
          <w:p w14:paraId="0656B2AB" w14:textId="77777777" w:rsidR="00F632FD" w:rsidRPr="00F632FD" w:rsidRDefault="00F632FD" w:rsidP="00F632FD">
            <w:pPr>
              <w:contextualSpacing/>
              <w:rPr>
                <w:rFonts w:ascii="Times New Roman" w:hAnsi="Times New Roman" w:cs="Times New Roman"/>
                <w:color w:val="000000"/>
                <w:sz w:val="20"/>
                <w:szCs w:val="20"/>
              </w:rPr>
            </w:pPr>
            <w:r w:rsidRPr="00F632FD">
              <w:rPr>
                <w:rFonts w:ascii="Times New Roman" w:hAnsi="Times New Roman" w:cs="Times New Roman"/>
                <w:color w:val="000000"/>
                <w:sz w:val="20"/>
                <w:szCs w:val="20"/>
              </w:rPr>
              <w:t xml:space="preserve">Член Градостроительного совета, главный специалист по вопросам архитектуры и градостроительства Администрации </w:t>
            </w:r>
            <w:proofErr w:type="spellStart"/>
            <w:r w:rsidRPr="00F632FD">
              <w:rPr>
                <w:rFonts w:ascii="Times New Roman" w:hAnsi="Times New Roman" w:cs="Times New Roman"/>
                <w:color w:val="000000"/>
                <w:sz w:val="20"/>
                <w:szCs w:val="20"/>
              </w:rPr>
              <w:t>Плесского</w:t>
            </w:r>
            <w:proofErr w:type="spellEnd"/>
            <w:r w:rsidRPr="00F632FD">
              <w:rPr>
                <w:rFonts w:ascii="Times New Roman" w:hAnsi="Times New Roman" w:cs="Times New Roman"/>
                <w:color w:val="000000"/>
                <w:sz w:val="20"/>
                <w:szCs w:val="20"/>
              </w:rPr>
              <w:t xml:space="preserve"> городского поселения</w:t>
            </w:r>
          </w:p>
        </w:tc>
      </w:tr>
      <w:tr w:rsidR="00F632FD" w:rsidRPr="00F632FD" w14:paraId="2AA8EFDD" w14:textId="77777777" w:rsidTr="00427DFF">
        <w:trPr>
          <w:trHeight w:val="559"/>
        </w:trPr>
        <w:tc>
          <w:tcPr>
            <w:tcW w:w="867" w:type="dxa"/>
          </w:tcPr>
          <w:p w14:paraId="7125B087"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11</w:t>
            </w:r>
          </w:p>
        </w:tc>
        <w:tc>
          <w:tcPr>
            <w:tcW w:w="2253" w:type="dxa"/>
            <w:shd w:val="clear" w:color="auto" w:fill="auto"/>
          </w:tcPr>
          <w:p w14:paraId="4DF22600"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Назарова Ю.Н.</w:t>
            </w:r>
          </w:p>
        </w:tc>
        <w:tc>
          <w:tcPr>
            <w:tcW w:w="6378" w:type="dxa"/>
          </w:tcPr>
          <w:p w14:paraId="5DA8AAAF" w14:textId="77777777" w:rsidR="00F632FD" w:rsidRPr="00F632FD" w:rsidRDefault="00F632FD" w:rsidP="00F632FD">
            <w:pPr>
              <w:contextualSpacing/>
              <w:rPr>
                <w:rFonts w:ascii="Times New Roman" w:hAnsi="Times New Roman" w:cs="Times New Roman"/>
                <w:color w:val="000000"/>
                <w:sz w:val="20"/>
                <w:szCs w:val="20"/>
              </w:rPr>
            </w:pPr>
            <w:r w:rsidRPr="00F632FD">
              <w:rPr>
                <w:rFonts w:ascii="Times New Roman" w:hAnsi="Times New Roman" w:cs="Times New Roman"/>
                <w:color w:val="000000"/>
                <w:sz w:val="20"/>
                <w:szCs w:val="20"/>
              </w:rPr>
              <w:t>Член Градостроительного совета, начальник инспекции по охране объектов культурного наследия Костромской области</w:t>
            </w:r>
          </w:p>
        </w:tc>
      </w:tr>
      <w:tr w:rsidR="00F632FD" w:rsidRPr="00F632FD" w14:paraId="5811297E" w14:textId="77777777" w:rsidTr="00427DFF">
        <w:trPr>
          <w:trHeight w:val="559"/>
        </w:trPr>
        <w:tc>
          <w:tcPr>
            <w:tcW w:w="867" w:type="dxa"/>
          </w:tcPr>
          <w:p w14:paraId="2E06C787"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12</w:t>
            </w:r>
          </w:p>
        </w:tc>
        <w:tc>
          <w:tcPr>
            <w:tcW w:w="2253" w:type="dxa"/>
          </w:tcPr>
          <w:p w14:paraId="55216281"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Рожкова А.С.</w:t>
            </w:r>
          </w:p>
        </w:tc>
        <w:tc>
          <w:tcPr>
            <w:tcW w:w="6378" w:type="dxa"/>
          </w:tcPr>
          <w:p w14:paraId="7CCCCE3E"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Член Градостроительного совета, директор проектов Дивизиона «Городская экономика» Агентства стратегических инициатив, советник Губернатора Ярославской области</w:t>
            </w:r>
          </w:p>
        </w:tc>
      </w:tr>
      <w:tr w:rsidR="00F632FD" w:rsidRPr="00F632FD" w14:paraId="08686D42" w14:textId="77777777" w:rsidTr="00427DFF">
        <w:trPr>
          <w:trHeight w:val="559"/>
        </w:trPr>
        <w:tc>
          <w:tcPr>
            <w:tcW w:w="867" w:type="dxa"/>
          </w:tcPr>
          <w:p w14:paraId="2571A21D"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13</w:t>
            </w:r>
          </w:p>
        </w:tc>
        <w:tc>
          <w:tcPr>
            <w:tcW w:w="2253" w:type="dxa"/>
          </w:tcPr>
          <w:p w14:paraId="1364F620"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Сорокин А.И.</w:t>
            </w:r>
          </w:p>
          <w:p w14:paraId="2342D6F5" w14:textId="77777777" w:rsidR="00F632FD" w:rsidRPr="00F632FD" w:rsidRDefault="00F632FD" w:rsidP="00F632FD">
            <w:pPr>
              <w:contextualSpacing/>
              <w:rPr>
                <w:rFonts w:ascii="Times New Roman" w:hAnsi="Times New Roman" w:cs="Times New Roman"/>
                <w:sz w:val="20"/>
                <w:szCs w:val="20"/>
              </w:rPr>
            </w:pPr>
          </w:p>
        </w:tc>
        <w:tc>
          <w:tcPr>
            <w:tcW w:w="6378" w:type="dxa"/>
          </w:tcPr>
          <w:p w14:paraId="563D4AB9"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 xml:space="preserve">Член Градостроительного совета, заместитель директора по науке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государственного историко-архитектурного и художественного музея-заповедника</w:t>
            </w:r>
          </w:p>
        </w:tc>
      </w:tr>
      <w:tr w:rsidR="00F632FD" w:rsidRPr="00F632FD" w14:paraId="0CA1F2D9" w14:textId="77777777" w:rsidTr="00427DFF">
        <w:trPr>
          <w:trHeight w:val="559"/>
        </w:trPr>
        <w:tc>
          <w:tcPr>
            <w:tcW w:w="867" w:type="dxa"/>
          </w:tcPr>
          <w:p w14:paraId="29342C7C"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14</w:t>
            </w:r>
          </w:p>
        </w:tc>
        <w:tc>
          <w:tcPr>
            <w:tcW w:w="2253" w:type="dxa"/>
          </w:tcPr>
          <w:p w14:paraId="519B4AAA"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 xml:space="preserve">Чистов А.Л. </w:t>
            </w:r>
          </w:p>
          <w:p w14:paraId="4D8C4FBF" w14:textId="77777777" w:rsidR="00F632FD" w:rsidRPr="00F632FD" w:rsidRDefault="00F632FD" w:rsidP="00F632FD">
            <w:pPr>
              <w:contextualSpacing/>
              <w:rPr>
                <w:rFonts w:ascii="Times New Roman" w:hAnsi="Times New Roman" w:cs="Times New Roman"/>
                <w:sz w:val="20"/>
                <w:szCs w:val="20"/>
              </w:rPr>
            </w:pPr>
          </w:p>
        </w:tc>
        <w:tc>
          <w:tcPr>
            <w:tcW w:w="6378" w:type="dxa"/>
          </w:tcPr>
          <w:p w14:paraId="1ADC331F"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 xml:space="preserve">Член Градостроительного совета, депутат Совета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w:t>
            </w:r>
          </w:p>
        </w:tc>
      </w:tr>
      <w:tr w:rsidR="00F632FD" w:rsidRPr="00F632FD" w14:paraId="1CD9881F" w14:textId="77777777" w:rsidTr="00427DFF">
        <w:trPr>
          <w:trHeight w:val="559"/>
        </w:trPr>
        <w:tc>
          <w:tcPr>
            <w:tcW w:w="867" w:type="dxa"/>
          </w:tcPr>
          <w:p w14:paraId="3BEE265B" w14:textId="77777777" w:rsidR="00F632FD" w:rsidRPr="00F632FD" w:rsidRDefault="00F632FD" w:rsidP="00F632FD">
            <w:pPr>
              <w:contextualSpacing/>
              <w:jc w:val="center"/>
              <w:rPr>
                <w:rFonts w:ascii="Times New Roman" w:hAnsi="Times New Roman" w:cs="Times New Roman"/>
                <w:sz w:val="20"/>
                <w:szCs w:val="20"/>
              </w:rPr>
            </w:pPr>
            <w:r w:rsidRPr="00F632FD">
              <w:rPr>
                <w:rFonts w:ascii="Times New Roman" w:hAnsi="Times New Roman" w:cs="Times New Roman"/>
                <w:sz w:val="20"/>
                <w:szCs w:val="20"/>
              </w:rPr>
              <w:t>15</w:t>
            </w:r>
          </w:p>
        </w:tc>
        <w:tc>
          <w:tcPr>
            <w:tcW w:w="2253" w:type="dxa"/>
          </w:tcPr>
          <w:p w14:paraId="3A423B63" w14:textId="77777777" w:rsidR="00F632FD" w:rsidRPr="00F632FD" w:rsidRDefault="00F632FD" w:rsidP="00F632FD">
            <w:pPr>
              <w:contextualSpacing/>
              <w:rPr>
                <w:rFonts w:ascii="Times New Roman" w:hAnsi="Times New Roman" w:cs="Times New Roman"/>
                <w:sz w:val="20"/>
                <w:szCs w:val="20"/>
              </w:rPr>
            </w:pPr>
            <w:proofErr w:type="spellStart"/>
            <w:r w:rsidRPr="00F632FD">
              <w:rPr>
                <w:rFonts w:ascii="Times New Roman" w:hAnsi="Times New Roman" w:cs="Times New Roman"/>
                <w:sz w:val="20"/>
                <w:szCs w:val="20"/>
              </w:rPr>
              <w:t>Яшанин</w:t>
            </w:r>
            <w:proofErr w:type="spellEnd"/>
            <w:r w:rsidRPr="00F632FD">
              <w:rPr>
                <w:rFonts w:ascii="Times New Roman" w:hAnsi="Times New Roman" w:cs="Times New Roman"/>
                <w:sz w:val="20"/>
                <w:szCs w:val="20"/>
              </w:rPr>
              <w:t xml:space="preserve"> С. Л.</w:t>
            </w:r>
          </w:p>
          <w:p w14:paraId="19ED2600" w14:textId="77777777" w:rsidR="00F632FD" w:rsidRPr="00F632FD" w:rsidRDefault="00F632FD" w:rsidP="00F632FD">
            <w:pPr>
              <w:contextualSpacing/>
              <w:rPr>
                <w:rFonts w:ascii="Times New Roman" w:hAnsi="Times New Roman" w:cs="Times New Roman"/>
                <w:sz w:val="20"/>
                <w:szCs w:val="20"/>
              </w:rPr>
            </w:pPr>
          </w:p>
        </w:tc>
        <w:tc>
          <w:tcPr>
            <w:tcW w:w="6378" w:type="dxa"/>
          </w:tcPr>
          <w:p w14:paraId="39D78A18" w14:textId="77777777" w:rsidR="00F632FD" w:rsidRPr="00F632FD" w:rsidRDefault="00F632FD" w:rsidP="00F632FD">
            <w:pPr>
              <w:contextualSpacing/>
              <w:rPr>
                <w:rFonts w:ascii="Times New Roman" w:hAnsi="Times New Roman" w:cs="Times New Roman"/>
                <w:sz w:val="20"/>
                <w:szCs w:val="20"/>
              </w:rPr>
            </w:pPr>
            <w:r w:rsidRPr="00F632FD">
              <w:rPr>
                <w:rFonts w:ascii="Times New Roman" w:hAnsi="Times New Roman" w:cs="Times New Roman"/>
                <w:sz w:val="20"/>
                <w:szCs w:val="20"/>
              </w:rPr>
              <w:t>Член градостроительного Совета, член Совета по сохранению объектов культурного наследия (памятников истории и культуры) народов Российской Федерации при Губернаторе Ивановской области</w:t>
            </w:r>
          </w:p>
        </w:tc>
      </w:tr>
    </w:tbl>
    <w:p w14:paraId="3F601A4D" w14:textId="77777777" w:rsidR="00F632FD" w:rsidRPr="00F632FD" w:rsidRDefault="00F632FD" w:rsidP="00F632FD">
      <w:pPr>
        <w:spacing w:after="0"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2. Решение Совета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от 26.12.2022 г. № 64 «О внесении изменений в решение Совета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от 17.01.2011 г. № 3 «Об утверждении Положения о Градостроительном совете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отменить.</w:t>
      </w:r>
    </w:p>
    <w:p w14:paraId="2DD07931" w14:textId="77777777" w:rsidR="00F632FD" w:rsidRPr="00F632FD" w:rsidRDefault="00F632FD" w:rsidP="00F632FD">
      <w:pPr>
        <w:spacing w:after="0"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 xml:space="preserve">3. Настоящее решение подлежит опубликованию (обнародованию) в официальном издании нормативно-правовых актов Совета и администрации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«Вестник Совета и администрации </w:t>
      </w:r>
      <w:proofErr w:type="spellStart"/>
      <w:r w:rsidRPr="00F632FD">
        <w:rPr>
          <w:rFonts w:ascii="Times New Roman" w:hAnsi="Times New Roman" w:cs="Times New Roman"/>
          <w:sz w:val="20"/>
          <w:szCs w:val="20"/>
        </w:rPr>
        <w:t>Плесского</w:t>
      </w:r>
      <w:proofErr w:type="spellEnd"/>
      <w:r w:rsidRPr="00F632FD">
        <w:rPr>
          <w:rFonts w:ascii="Times New Roman" w:hAnsi="Times New Roman" w:cs="Times New Roman"/>
          <w:sz w:val="20"/>
          <w:szCs w:val="20"/>
        </w:rPr>
        <w:t xml:space="preserve"> городского поселения» и размещению на официальном сайте в информационно-телекоммуникационной сети «Интернет».</w:t>
      </w:r>
    </w:p>
    <w:p w14:paraId="189D2093" w14:textId="77777777" w:rsidR="00F632FD" w:rsidRPr="00F632FD" w:rsidRDefault="00F632FD" w:rsidP="00F632FD">
      <w:pPr>
        <w:spacing w:after="0" w:line="240" w:lineRule="auto"/>
        <w:ind w:firstLine="709"/>
        <w:contextualSpacing/>
        <w:jc w:val="both"/>
        <w:rPr>
          <w:rFonts w:ascii="Times New Roman" w:hAnsi="Times New Roman" w:cs="Times New Roman"/>
          <w:sz w:val="20"/>
          <w:szCs w:val="20"/>
        </w:rPr>
      </w:pPr>
      <w:r w:rsidRPr="00F632FD">
        <w:rPr>
          <w:rFonts w:ascii="Times New Roman" w:hAnsi="Times New Roman" w:cs="Times New Roman"/>
          <w:sz w:val="20"/>
          <w:szCs w:val="20"/>
        </w:rPr>
        <w:t>4. Настоящее решение вступает в силу со дня опубликования.</w:t>
      </w:r>
    </w:p>
    <w:p w14:paraId="3C813F78" w14:textId="77777777" w:rsidR="00F632FD" w:rsidRPr="00F632FD" w:rsidRDefault="00F632FD" w:rsidP="00F632FD">
      <w:pPr>
        <w:spacing w:after="75" w:line="240" w:lineRule="auto"/>
        <w:ind w:firstLine="300"/>
        <w:contextualSpacing/>
        <w:jc w:val="both"/>
        <w:rPr>
          <w:rFonts w:ascii="Times New Roman" w:eastAsia="Times New Roman" w:hAnsi="Times New Roman" w:cs="Times New Roman"/>
          <w:sz w:val="20"/>
          <w:szCs w:val="20"/>
        </w:rPr>
      </w:pPr>
    </w:p>
    <w:p w14:paraId="456CBE5A" w14:textId="77777777" w:rsidR="00F632FD" w:rsidRPr="00F632FD" w:rsidRDefault="00F632FD" w:rsidP="00F632FD">
      <w:pPr>
        <w:spacing w:after="75" w:line="240" w:lineRule="auto"/>
        <w:ind w:firstLine="300"/>
        <w:contextualSpacing/>
        <w:jc w:val="both"/>
        <w:rPr>
          <w:rFonts w:ascii="Times New Roman" w:eastAsia="Times New Roman" w:hAnsi="Times New Roman" w:cs="Times New Roman"/>
          <w:sz w:val="20"/>
          <w:szCs w:val="20"/>
        </w:rPr>
      </w:pPr>
    </w:p>
    <w:p w14:paraId="77CF61C7" w14:textId="77777777" w:rsidR="00F632FD" w:rsidRPr="00F632FD" w:rsidRDefault="00F632FD" w:rsidP="00F632FD">
      <w:pPr>
        <w:spacing w:after="75" w:line="240" w:lineRule="auto"/>
        <w:ind w:firstLine="709"/>
        <w:contextualSpacing/>
        <w:rPr>
          <w:rFonts w:ascii="Times New Roman" w:hAnsi="Times New Roman" w:cs="Times New Roman"/>
          <w:noProof/>
          <w:sz w:val="20"/>
          <w:szCs w:val="20"/>
        </w:rPr>
      </w:pPr>
      <w:r w:rsidRPr="00F632FD">
        <w:rPr>
          <w:rFonts w:ascii="Times New Roman" w:hAnsi="Times New Roman" w:cs="Times New Roman"/>
          <w:noProof/>
          <w:sz w:val="20"/>
          <w:szCs w:val="20"/>
        </w:rPr>
        <w:t>Председатель Совета Плесского городского поселения                                       Т.О. Каримов</w:t>
      </w:r>
    </w:p>
    <w:p w14:paraId="69E6FC63" w14:textId="77777777" w:rsidR="00F632FD" w:rsidRPr="00F632FD" w:rsidRDefault="00F632FD" w:rsidP="00F632FD">
      <w:pPr>
        <w:tabs>
          <w:tab w:val="left" w:pos="-60"/>
        </w:tabs>
        <w:spacing w:after="75" w:line="240" w:lineRule="auto"/>
        <w:ind w:firstLine="709"/>
        <w:contextualSpacing/>
        <w:rPr>
          <w:rFonts w:ascii="Times New Roman" w:hAnsi="Times New Roman" w:cs="Times New Roman"/>
          <w:noProof/>
          <w:sz w:val="20"/>
          <w:szCs w:val="20"/>
        </w:rPr>
      </w:pPr>
      <w:r w:rsidRPr="00F632FD">
        <w:rPr>
          <w:rFonts w:ascii="Times New Roman" w:hAnsi="Times New Roman" w:cs="Times New Roman"/>
          <w:noProof/>
          <w:sz w:val="20"/>
          <w:szCs w:val="20"/>
        </w:rPr>
        <w:tab/>
        <w:t xml:space="preserve"> </w:t>
      </w:r>
    </w:p>
    <w:p w14:paraId="454E0078" w14:textId="77777777" w:rsidR="00F632FD" w:rsidRPr="00F632FD" w:rsidRDefault="00F632FD" w:rsidP="00F632FD">
      <w:pPr>
        <w:spacing w:after="75" w:line="240" w:lineRule="auto"/>
        <w:ind w:firstLine="709"/>
        <w:contextualSpacing/>
        <w:rPr>
          <w:rFonts w:ascii="Times New Roman" w:eastAsia="Times New Roman" w:hAnsi="Times New Roman" w:cs="Times New Roman"/>
          <w:sz w:val="20"/>
          <w:szCs w:val="20"/>
        </w:rPr>
      </w:pPr>
      <w:r w:rsidRPr="00F632FD">
        <w:rPr>
          <w:rFonts w:ascii="Times New Roman" w:hAnsi="Times New Roman" w:cs="Times New Roman"/>
          <w:noProof/>
          <w:sz w:val="20"/>
          <w:szCs w:val="20"/>
        </w:rPr>
        <w:t>Глава Плесского городского поселения                                                                  С.В. Корнилова</w:t>
      </w:r>
    </w:p>
    <w:p w14:paraId="5C74DD60" w14:textId="77777777" w:rsidR="00F632FD" w:rsidRPr="00F632FD" w:rsidRDefault="00F632FD" w:rsidP="00F632FD">
      <w:pPr>
        <w:spacing w:line="240" w:lineRule="auto"/>
        <w:contextualSpacing/>
        <w:rPr>
          <w:rFonts w:ascii="Times New Roman" w:eastAsia="Times New Roman" w:hAnsi="Times New Roman" w:cs="Times New Roman"/>
          <w:sz w:val="20"/>
          <w:szCs w:val="20"/>
        </w:rPr>
      </w:pPr>
    </w:p>
    <w:p w14:paraId="09B5A3EC" w14:textId="77777777" w:rsidR="00F632FD" w:rsidRPr="00F632FD" w:rsidRDefault="00F632FD" w:rsidP="00F632FD">
      <w:pPr>
        <w:spacing w:line="240" w:lineRule="auto"/>
        <w:contextualSpacing/>
        <w:jc w:val="center"/>
        <w:rPr>
          <w:rFonts w:ascii="Times New Roman" w:hAnsi="Times New Roman" w:cs="Times New Roman"/>
          <w:sz w:val="20"/>
          <w:szCs w:val="20"/>
        </w:rPr>
      </w:pPr>
    </w:p>
    <w:sectPr w:rsidR="00F632FD" w:rsidRPr="00F632FD" w:rsidSect="00F632FD">
      <w:footerReference w:type="default" r:id="rId11"/>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B288B" w14:textId="77777777" w:rsidR="00D93D6D" w:rsidRDefault="00D93D6D" w:rsidP="00982A98">
      <w:pPr>
        <w:spacing w:after="0" w:line="240" w:lineRule="auto"/>
      </w:pPr>
      <w:r>
        <w:separator/>
      </w:r>
    </w:p>
  </w:endnote>
  <w:endnote w:type="continuationSeparator" w:id="0">
    <w:p w14:paraId="115C2FAF" w14:textId="77777777" w:rsidR="00D93D6D" w:rsidRDefault="00D93D6D" w:rsidP="009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673197"/>
      <w:docPartObj>
        <w:docPartGallery w:val="Page Numbers (Bottom of Page)"/>
        <w:docPartUnique/>
      </w:docPartObj>
    </w:sdtPr>
    <w:sdtEndPr/>
    <w:sdtContent>
      <w:p w14:paraId="147873D6" w14:textId="6F154F39" w:rsidR="00CC7866" w:rsidRDefault="00CC7866">
        <w:pPr>
          <w:pStyle w:val="ab"/>
          <w:jc w:val="center"/>
        </w:pPr>
        <w:r>
          <w:fldChar w:fldCharType="begin"/>
        </w:r>
        <w:r>
          <w:instrText>PAGE   \* MERGEFORMAT</w:instrText>
        </w:r>
        <w:r>
          <w:fldChar w:fldCharType="separate"/>
        </w:r>
        <w:r>
          <w:t>2</w:t>
        </w:r>
        <w:r>
          <w:fldChar w:fldCharType="end"/>
        </w:r>
      </w:p>
    </w:sdtContent>
  </w:sdt>
  <w:p w14:paraId="1EB078A0" w14:textId="77777777" w:rsidR="006144C7" w:rsidRDefault="006144C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F66A5" w14:textId="77777777" w:rsidR="00D93D6D" w:rsidRDefault="00D93D6D" w:rsidP="00982A98">
      <w:pPr>
        <w:spacing w:after="0" w:line="240" w:lineRule="auto"/>
      </w:pPr>
      <w:r>
        <w:separator/>
      </w:r>
    </w:p>
  </w:footnote>
  <w:footnote w:type="continuationSeparator" w:id="0">
    <w:p w14:paraId="594EAEF5" w14:textId="77777777" w:rsidR="00D93D6D" w:rsidRDefault="00D93D6D" w:rsidP="00982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E41"/>
    <w:multiLevelType w:val="hybridMultilevel"/>
    <w:tmpl w:val="E36EA0B0"/>
    <w:lvl w:ilvl="0" w:tplc="75D85748">
      <w:start w:val="1"/>
      <w:numFmt w:val="bullet"/>
      <w:lvlText w:val="-"/>
      <w:lvlJc w:val="left"/>
      <w:pPr>
        <w:tabs>
          <w:tab w:val="num" w:pos="2880"/>
        </w:tabs>
        <w:ind w:left="2880" w:hanging="360"/>
      </w:pPr>
      <w:rPr>
        <w:rFonts w:ascii="Georgia" w:hAnsi="Georgia"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rPr>
    </w:lvl>
    <w:lvl w:ilvl="3" w:tplc="2CD66A3C">
      <w:start w:val="1"/>
      <w:numFmt w:val="bullet"/>
      <w:pStyle w:val="Pro-List-2"/>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79"/>
    <w:rsid w:val="0000128B"/>
    <w:rsid w:val="00003EF5"/>
    <w:rsid w:val="00005D27"/>
    <w:rsid w:val="000132A9"/>
    <w:rsid w:val="00015478"/>
    <w:rsid w:val="000156CF"/>
    <w:rsid w:val="0002102B"/>
    <w:rsid w:val="00022E0A"/>
    <w:rsid w:val="00025065"/>
    <w:rsid w:val="00025C28"/>
    <w:rsid w:val="00032B26"/>
    <w:rsid w:val="00034A4A"/>
    <w:rsid w:val="00035D05"/>
    <w:rsid w:val="0004219B"/>
    <w:rsid w:val="00045B30"/>
    <w:rsid w:val="000557D0"/>
    <w:rsid w:val="00057A10"/>
    <w:rsid w:val="0007069F"/>
    <w:rsid w:val="00072381"/>
    <w:rsid w:val="00073E15"/>
    <w:rsid w:val="000846AD"/>
    <w:rsid w:val="000A555A"/>
    <w:rsid w:val="000B277A"/>
    <w:rsid w:val="000B3E44"/>
    <w:rsid w:val="000D7695"/>
    <w:rsid w:val="000D7F82"/>
    <w:rsid w:val="000E0612"/>
    <w:rsid w:val="000E6A57"/>
    <w:rsid w:val="000F15F1"/>
    <w:rsid w:val="000F5123"/>
    <w:rsid w:val="000F73F0"/>
    <w:rsid w:val="001020A5"/>
    <w:rsid w:val="0011105D"/>
    <w:rsid w:val="00112B1D"/>
    <w:rsid w:val="00116635"/>
    <w:rsid w:val="00124AC9"/>
    <w:rsid w:val="00144D76"/>
    <w:rsid w:val="00146241"/>
    <w:rsid w:val="0015434C"/>
    <w:rsid w:val="001611CF"/>
    <w:rsid w:val="001644F7"/>
    <w:rsid w:val="001649F6"/>
    <w:rsid w:val="00185054"/>
    <w:rsid w:val="001B18E7"/>
    <w:rsid w:val="001C0365"/>
    <w:rsid w:val="001C17F5"/>
    <w:rsid w:val="001C1FA5"/>
    <w:rsid w:val="001C67F2"/>
    <w:rsid w:val="001D2B1A"/>
    <w:rsid w:val="001D374E"/>
    <w:rsid w:val="001D5BA8"/>
    <w:rsid w:val="001D70BF"/>
    <w:rsid w:val="001D7EDD"/>
    <w:rsid w:val="001F15CE"/>
    <w:rsid w:val="00201DD4"/>
    <w:rsid w:val="0021366C"/>
    <w:rsid w:val="00227C1F"/>
    <w:rsid w:val="002300BC"/>
    <w:rsid w:val="0023301D"/>
    <w:rsid w:val="0024678B"/>
    <w:rsid w:val="00247B14"/>
    <w:rsid w:val="002536D4"/>
    <w:rsid w:val="00254057"/>
    <w:rsid w:val="0025747A"/>
    <w:rsid w:val="002621C9"/>
    <w:rsid w:val="00265856"/>
    <w:rsid w:val="00270161"/>
    <w:rsid w:val="00273C3D"/>
    <w:rsid w:val="00285F42"/>
    <w:rsid w:val="00292992"/>
    <w:rsid w:val="002B0AB4"/>
    <w:rsid w:val="002B4EFE"/>
    <w:rsid w:val="002B6848"/>
    <w:rsid w:val="002C11B1"/>
    <w:rsid w:val="002C5787"/>
    <w:rsid w:val="002C7C5D"/>
    <w:rsid w:val="002D4B44"/>
    <w:rsid w:val="002F1534"/>
    <w:rsid w:val="002F58CA"/>
    <w:rsid w:val="00320F98"/>
    <w:rsid w:val="00321FE9"/>
    <w:rsid w:val="00325151"/>
    <w:rsid w:val="00332509"/>
    <w:rsid w:val="0034157C"/>
    <w:rsid w:val="00341D40"/>
    <w:rsid w:val="00351524"/>
    <w:rsid w:val="003615B5"/>
    <w:rsid w:val="00373DBE"/>
    <w:rsid w:val="00382F25"/>
    <w:rsid w:val="00384353"/>
    <w:rsid w:val="00393BE3"/>
    <w:rsid w:val="003953E0"/>
    <w:rsid w:val="003958B1"/>
    <w:rsid w:val="003A071F"/>
    <w:rsid w:val="003A16DC"/>
    <w:rsid w:val="003A1E93"/>
    <w:rsid w:val="003A22A8"/>
    <w:rsid w:val="003B5A3C"/>
    <w:rsid w:val="003B61B0"/>
    <w:rsid w:val="003F1210"/>
    <w:rsid w:val="003F1E5F"/>
    <w:rsid w:val="00427F33"/>
    <w:rsid w:val="004339C4"/>
    <w:rsid w:val="00440087"/>
    <w:rsid w:val="00440532"/>
    <w:rsid w:val="00447F57"/>
    <w:rsid w:val="00451AB7"/>
    <w:rsid w:val="00467AB5"/>
    <w:rsid w:val="004713A5"/>
    <w:rsid w:val="00480202"/>
    <w:rsid w:val="004A0E4D"/>
    <w:rsid w:val="004A3F75"/>
    <w:rsid w:val="004A5049"/>
    <w:rsid w:val="004B219C"/>
    <w:rsid w:val="004C1EDA"/>
    <w:rsid w:val="004C2E6D"/>
    <w:rsid w:val="004D1601"/>
    <w:rsid w:val="004D58D8"/>
    <w:rsid w:val="004E5B91"/>
    <w:rsid w:val="004F0781"/>
    <w:rsid w:val="004F32AE"/>
    <w:rsid w:val="004F60E9"/>
    <w:rsid w:val="005014E6"/>
    <w:rsid w:val="00504750"/>
    <w:rsid w:val="00511D0A"/>
    <w:rsid w:val="00514CD1"/>
    <w:rsid w:val="00515485"/>
    <w:rsid w:val="00531BBF"/>
    <w:rsid w:val="00532C93"/>
    <w:rsid w:val="0053624D"/>
    <w:rsid w:val="00537420"/>
    <w:rsid w:val="00546910"/>
    <w:rsid w:val="00547CA3"/>
    <w:rsid w:val="00555498"/>
    <w:rsid w:val="00555B15"/>
    <w:rsid w:val="00556B69"/>
    <w:rsid w:val="00557D03"/>
    <w:rsid w:val="00565D10"/>
    <w:rsid w:val="00566D70"/>
    <w:rsid w:val="00574AAA"/>
    <w:rsid w:val="005B044D"/>
    <w:rsid w:val="005B3F59"/>
    <w:rsid w:val="005B4521"/>
    <w:rsid w:val="005E7675"/>
    <w:rsid w:val="00600833"/>
    <w:rsid w:val="00602795"/>
    <w:rsid w:val="0060566D"/>
    <w:rsid w:val="006111C9"/>
    <w:rsid w:val="006144C7"/>
    <w:rsid w:val="0061464B"/>
    <w:rsid w:val="0061521D"/>
    <w:rsid w:val="00622AB3"/>
    <w:rsid w:val="00637F00"/>
    <w:rsid w:val="00644A62"/>
    <w:rsid w:val="00652239"/>
    <w:rsid w:val="0065482C"/>
    <w:rsid w:val="00655BF7"/>
    <w:rsid w:val="00657171"/>
    <w:rsid w:val="00662664"/>
    <w:rsid w:val="00674D79"/>
    <w:rsid w:val="006778DB"/>
    <w:rsid w:val="006869A2"/>
    <w:rsid w:val="00687C2E"/>
    <w:rsid w:val="00690D44"/>
    <w:rsid w:val="006A7B84"/>
    <w:rsid w:val="006B0DD4"/>
    <w:rsid w:val="006B11D8"/>
    <w:rsid w:val="006B7470"/>
    <w:rsid w:val="006D5E0A"/>
    <w:rsid w:val="006E0EA0"/>
    <w:rsid w:val="006E4ED6"/>
    <w:rsid w:val="006F2A00"/>
    <w:rsid w:val="006F433D"/>
    <w:rsid w:val="007001C8"/>
    <w:rsid w:val="00701B53"/>
    <w:rsid w:val="00703B37"/>
    <w:rsid w:val="007053BA"/>
    <w:rsid w:val="007147C7"/>
    <w:rsid w:val="00721D5C"/>
    <w:rsid w:val="00723635"/>
    <w:rsid w:val="00723D49"/>
    <w:rsid w:val="00731C22"/>
    <w:rsid w:val="00746799"/>
    <w:rsid w:val="00747F14"/>
    <w:rsid w:val="00755396"/>
    <w:rsid w:val="0076110A"/>
    <w:rsid w:val="007711D0"/>
    <w:rsid w:val="00772A0B"/>
    <w:rsid w:val="007820FD"/>
    <w:rsid w:val="00782CBF"/>
    <w:rsid w:val="00783969"/>
    <w:rsid w:val="007D0F14"/>
    <w:rsid w:val="007D1BFC"/>
    <w:rsid w:val="007D1C6F"/>
    <w:rsid w:val="007D5E4B"/>
    <w:rsid w:val="007D7964"/>
    <w:rsid w:val="007F0FFB"/>
    <w:rsid w:val="007F6882"/>
    <w:rsid w:val="008020B7"/>
    <w:rsid w:val="00811D21"/>
    <w:rsid w:val="00813553"/>
    <w:rsid w:val="00814CE3"/>
    <w:rsid w:val="00822205"/>
    <w:rsid w:val="00831447"/>
    <w:rsid w:val="00832222"/>
    <w:rsid w:val="00853974"/>
    <w:rsid w:val="008558E1"/>
    <w:rsid w:val="00861690"/>
    <w:rsid w:val="00873BD8"/>
    <w:rsid w:val="00873D53"/>
    <w:rsid w:val="00886AC1"/>
    <w:rsid w:val="008923BE"/>
    <w:rsid w:val="008A07E5"/>
    <w:rsid w:val="008B2F6A"/>
    <w:rsid w:val="008D404B"/>
    <w:rsid w:val="008D5483"/>
    <w:rsid w:val="008E4498"/>
    <w:rsid w:val="008E56F2"/>
    <w:rsid w:val="008F1157"/>
    <w:rsid w:val="008F7B0F"/>
    <w:rsid w:val="00900125"/>
    <w:rsid w:val="00912E70"/>
    <w:rsid w:val="00913851"/>
    <w:rsid w:val="00914248"/>
    <w:rsid w:val="00922C50"/>
    <w:rsid w:val="009275F6"/>
    <w:rsid w:val="0094371F"/>
    <w:rsid w:val="009452AE"/>
    <w:rsid w:val="00952CED"/>
    <w:rsid w:val="009548E0"/>
    <w:rsid w:val="00955A75"/>
    <w:rsid w:val="00961DF3"/>
    <w:rsid w:val="00982A98"/>
    <w:rsid w:val="009A4A72"/>
    <w:rsid w:val="009B31CD"/>
    <w:rsid w:val="009B494D"/>
    <w:rsid w:val="009C3D80"/>
    <w:rsid w:val="009D3CD8"/>
    <w:rsid w:val="009E44F2"/>
    <w:rsid w:val="00A07907"/>
    <w:rsid w:val="00A103D3"/>
    <w:rsid w:val="00A11BDF"/>
    <w:rsid w:val="00A26ECB"/>
    <w:rsid w:val="00A464BE"/>
    <w:rsid w:val="00A55CFF"/>
    <w:rsid w:val="00A61B79"/>
    <w:rsid w:val="00A65311"/>
    <w:rsid w:val="00A66428"/>
    <w:rsid w:val="00A73879"/>
    <w:rsid w:val="00A910C9"/>
    <w:rsid w:val="00A923DA"/>
    <w:rsid w:val="00A94E3F"/>
    <w:rsid w:val="00A96DA0"/>
    <w:rsid w:val="00AA0B78"/>
    <w:rsid w:val="00AA4017"/>
    <w:rsid w:val="00AB4480"/>
    <w:rsid w:val="00AC6555"/>
    <w:rsid w:val="00AC6A3D"/>
    <w:rsid w:val="00AD11A2"/>
    <w:rsid w:val="00AD19D2"/>
    <w:rsid w:val="00AD19FD"/>
    <w:rsid w:val="00AE0868"/>
    <w:rsid w:val="00AE12F7"/>
    <w:rsid w:val="00B01E69"/>
    <w:rsid w:val="00B33DF4"/>
    <w:rsid w:val="00B43BF6"/>
    <w:rsid w:val="00B477C4"/>
    <w:rsid w:val="00B5104E"/>
    <w:rsid w:val="00B5401C"/>
    <w:rsid w:val="00B60927"/>
    <w:rsid w:val="00B65616"/>
    <w:rsid w:val="00B71059"/>
    <w:rsid w:val="00B734AF"/>
    <w:rsid w:val="00B82ABD"/>
    <w:rsid w:val="00B91458"/>
    <w:rsid w:val="00B9245B"/>
    <w:rsid w:val="00BB360A"/>
    <w:rsid w:val="00BC050A"/>
    <w:rsid w:val="00BC46D1"/>
    <w:rsid w:val="00BD52C5"/>
    <w:rsid w:val="00BD6C0A"/>
    <w:rsid w:val="00BE3040"/>
    <w:rsid w:val="00BE6D04"/>
    <w:rsid w:val="00BF707A"/>
    <w:rsid w:val="00C1220D"/>
    <w:rsid w:val="00C12D27"/>
    <w:rsid w:val="00C169C9"/>
    <w:rsid w:val="00C22DF4"/>
    <w:rsid w:val="00C35079"/>
    <w:rsid w:val="00C42A08"/>
    <w:rsid w:val="00C434B5"/>
    <w:rsid w:val="00C45100"/>
    <w:rsid w:val="00C569A5"/>
    <w:rsid w:val="00C728CE"/>
    <w:rsid w:val="00C73A35"/>
    <w:rsid w:val="00C7461C"/>
    <w:rsid w:val="00C75C2A"/>
    <w:rsid w:val="00C82E48"/>
    <w:rsid w:val="00C855FF"/>
    <w:rsid w:val="00C87F18"/>
    <w:rsid w:val="00C97CDC"/>
    <w:rsid w:val="00CA6B7B"/>
    <w:rsid w:val="00CB762E"/>
    <w:rsid w:val="00CC1FA4"/>
    <w:rsid w:val="00CC6F5E"/>
    <w:rsid w:val="00CC7866"/>
    <w:rsid w:val="00CD49B4"/>
    <w:rsid w:val="00CF160E"/>
    <w:rsid w:val="00D04279"/>
    <w:rsid w:val="00D12FE6"/>
    <w:rsid w:val="00D1478B"/>
    <w:rsid w:val="00D17572"/>
    <w:rsid w:val="00D2069A"/>
    <w:rsid w:val="00D22D89"/>
    <w:rsid w:val="00D356FB"/>
    <w:rsid w:val="00D408CC"/>
    <w:rsid w:val="00D42B8E"/>
    <w:rsid w:val="00D53837"/>
    <w:rsid w:val="00D53B88"/>
    <w:rsid w:val="00D54B53"/>
    <w:rsid w:val="00D66201"/>
    <w:rsid w:val="00D675F2"/>
    <w:rsid w:val="00D76272"/>
    <w:rsid w:val="00D76E3B"/>
    <w:rsid w:val="00D8502F"/>
    <w:rsid w:val="00D93D6D"/>
    <w:rsid w:val="00D9551A"/>
    <w:rsid w:val="00D95D5B"/>
    <w:rsid w:val="00DA6703"/>
    <w:rsid w:val="00DC104E"/>
    <w:rsid w:val="00DC3E10"/>
    <w:rsid w:val="00DD420B"/>
    <w:rsid w:val="00DE47EC"/>
    <w:rsid w:val="00DE6C7D"/>
    <w:rsid w:val="00DF46E9"/>
    <w:rsid w:val="00E03AB0"/>
    <w:rsid w:val="00E11494"/>
    <w:rsid w:val="00E11924"/>
    <w:rsid w:val="00E31556"/>
    <w:rsid w:val="00E32728"/>
    <w:rsid w:val="00E47D15"/>
    <w:rsid w:val="00E60931"/>
    <w:rsid w:val="00E679C5"/>
    <w:rsid w:val="00E80489"/>
    <w:rsid w:val="00E92668"/>
    <w:rsid w:val="00E94631"/>
    <w:rsid w:val="00EA26B2"/>
    <w:rsid w:val="00EA7A7A"/>
    <w:rsid w:val="00ED1C33"/>
    <w:rsid w:val="00ED4819"/>
    <w:rsid w:val="00EF6136"/>
    <w:rsid w:val="00EF6155"/>
    <w:rsid w:val="00EF6789"/>
    <w:rsid w:val="00F1286C"/>
    <w:rsid w:val="00F25AE2"/>
    <w:rsid w:val="00F272E2"/>
    <w:rsid w:val="00F40B60"/>
    <w:rsid w:val="00F51940"/>
    <w:rsid w:val="00F555E6"/>
    <w:rsid w:val="00F632FD"/>
    <w:rsid w:val="00F73758"/>
    <w:rsid w:val="00F82BA3"/>
    <w:rsid w:val="00F9181E"/>
    <w:rsid w:val="00F97126"/>
    <w:rsid w:val="00FA6338"/>
    <w:rsid w:val="00FB229F"/>
    <w:rsid w:val="00FB7E56"/>
    <w:rsid w:val="00FC2438"/>
    <w:rsid w:val="00FC4BCE"/>
    <w:rsid w:val="00FC6C7A"/>
    <w:rsid w:val="00FC71C1"/>
    <w:rsid w:val="00FD2FA6"/>
    <w:rsid w:val="00FD6AD9"/>
    <w:rsid w:val="00FE36C0"/>
    <w:rsid w:val="00FE628A"/>
    <w:rsid w:val="00FF02B0"/>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DF8A3"/>
  <w15:docId w15:val="{2D80CFC1-08D0-49D0-849C-BB4E1349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79"/>
  </w:style>
  <w:style w:type="paragraph" w:styleId="1">
    <w:name w:val="heading 1"/>
    <w:aliases w:val="Заголовок 1 Знак Знак,Заголовок 1 Знак Знак Знак,Заголовок 1 уровень,Название главы с нумерацией"/>
    <w:basedOn w:val="a"/>
    <w:next w:val="a"/>
    <w:link w:val="10"/>
    <w:qFormat/>
    <w:rsid w:val="008D404B"/>
    <w:pPr>
      <w:keepNext/>
      <w:spacing w:after="0" w:line="240" w:lineRule="auto"/>
      <w:jc w:val="center"/>
      <w:outlineLvl w:val="0"/>
    </w:pPr>
    <w:rPr>
      <w:rFonts w:ascii="Times New Roman" w:eastAsia="Times New Roman" w:hAnsi="Times New Roman" w:cs="Times New Roman"/>
      <w:b/>
      <w:sz w:val="28"/>
      <w:szCs w:val="28"/>
      <w:lang w:eastAsia="ru-RU"/>
    </w:rPr>
  </w:style>
  <w:style w:type="paragraph" w:styleId="3">
    <w:name w:val="heading 3"/>
    <w:basedOn w:val="a"/>
    <w:next w:val="a"/>
    <w:link w:val="30"/>
    <w:uiPriority w:val="9"/>
    <w:unhideWhenUsed/>
    <w:qFormat/>
    <w:rsid w:val="002F58CA"/>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semiHidden/>
    <w:unhideWhenUsed/>
    <w:qFormat/>
    <w:rsid w:val="00CC7866"/>
    <w:pPr>
      <w:keepNext/>
      <w:spacing w:before="240" w:after="60" w:line="240" w:lineRule="auto"/>
      <w:outlineLvl w:val="3"/>
    </w:pPr>
    <w:rPr>
      <w:rFonts w:ascii="Calibri" w:eastAsia="Times New Roman" w:hAnsi="Calibri" w:cs="Times New Roman"/>
      <w:b/>
      <w:bCs/>
      <w:sz w:val="28"/>
      <w:szCs w:val="28"/>
      <w:lang w:val="x-none" w:eastAsia="ru-RU"/>
    </w:rPr>
  </w:style>
  <w:style w:type="paragraph" w:styleId="5">
    <w:name w:val="heading 5"/>
    <w:basedOn w:val="a"/>
    <w:next w:val="a"/>
    <w:link w:val="50"/>
    <w:uiPriority w:val="9"/>
    <w:semiHidden/>
    <w:unhideWhenUsed/>
    <w:qFormat/>
    <w:rsid w:val="00351524"/>
    <w:pPr>
      <w:keepNext/>
      <w:keepLines/>
      <w:spacing w:before="40" w:after="0"/>
      <w:outlineLvl w:val="4"/>
    </w:pPr>
    <w:rPr>
      <w:rFonts w:asciiTheme="majorHAnsi" w:eastAsiaTheme="majorEastAsia" w:hAnsiTheme="majorHAnsi" w:cstheme="majorBidi"/>
      <w:color w:val="2E74B5" w:themeColor="accent1" w:themeShade="BF"/>
    </w:rPr>
  </w:style>
  <w:style w:type="paragraph" w:styleId="7">
    <w:name w:val="heading 7"/>
    <w:basedOn w:val="a"/>
    <w:next w:val="a"/>
    <w:link w:val="70"/>
    <w:qFormat/>
    <w:rsid w:val="00EF678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uiPriority w:val="34"/>
    <w:qFormat/>
    <w:rsid w:val="00A61B79"/>
    <w:pPr>
      <w:spacing w:after="200" w:line="276" w:lineRule="auto"/>
      <w:ind w:left="720"/>
      <w:contextualSpacing/>
    </w:pPr>
    <w:rPr>
      <w:rFonts w:eastAsiaTheme="minorEastAsia"/>
      <w:lang w:eastAsia="ru-RU"/>
    </w:rPr>
  </w:style>
  <w:style w:type="paragraph" w:customStyle="1" w:styleId="Default">
    <w:name w:val="Default"/>
    <w:uiPriority w:val="99"/>
    <w:rsid w:val="00A61B7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5">
    <w:name w:val="Hyperlink"/>
    <w:basedOn w:val="a0"/>
    <w:uiPriority w:val="99"/>
    <w:unhideWhenUsed/>
    <w:rsid w:val="00721D5C"/>
    <w:rPr>
      <w:color w:val="0000FF"/>
      <w:u w:val="single"/>
    </w:rPr>
  </w:style>
  <w:style w:type="table" w:styleId="a6">
    <w:name w:val="Table Grid"/>
    <w:basedOn w:val="a1"/>
    <w:uiPriority w:val="59"/>
    <w:rsid w:val="00CD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CD49B4"/>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nhideWhenUsed/>
    <w:rsid w:val="00982A98"/>
    <w:pPr>
      <w:spacing w:after="0" w:line="240" w:lineRule="auto"/>
    </w:pPr>
    <w:rPr>
      <w:rFonts w:ascii="Segoe UI" w:hAnsi="Segoe UI" w:cs="Segoe UI"/>
      <w:sz w:val="18"/>
      <w:szCs w:val="18"/>
    </w:rPr>
  </w:style>
  <w:style w:type="character" w:customStyle="1" w:styleId="a8">
    <w:name w:val="Текст выноски Знак"/>
    <w:basedOn w:val="a0"/>
    <w:link w:val="a7"/>
    <w:rsid w:val="00982A98"/>
    <w:rPr>
      <w:rFonts w:ascii="Segoe UI" w:hAnsi="Segoe UI" w:cs="Segoe UI"/>
      <w:sz w:val="18"/>
      <w:szCs w:val="18"/>
    </w:rPr>
  </w:style>
  <w:style w:type="paragraph" w:styleId="a9">
    <w:name w:val="header"/>
    <w:basedOn w:val="a"/>
    <w:link w:val="aa"/>
    <w:unhideWhenUsed/>
    <w:rsid w:val="00982A98"/>
    <w:pPr>
      <w:tabs>
        <w:tab w:val="center" w:pos="4677"/>
        <w:tab w:val="right" w:pos="9355"/>
      </w:tabs>
      <w:spacing w:after="0" w:line="240" w:lineRule="auto"/>
    </w:pPr>
  </w:style>
  <w:style w:type="character" w:customStyle="1" w:styleId="aa">
    <w:name w:val="Верхний колонтитул Знак"/>
    <w:basedOn w:val="a0"/>
    <w:link w:val="a9"/>
    <w:rsid w:val="00982A98"/>
  </w:style>
  <w:style w:type="paragraph" w:styleId="ab">
    <w:name w:val="footer"/>
    <w:basedOn w:val="a"/>
    <w:link w:val="ac"/>
    <w:uiPriority w:val="99"/>
    <w:unhideWhenUsed/>
    <w:rsid w:val="00982A9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82A98"/>
  </w:style>
  <w:style w:type="paragraph" w:customStyle="1" w:styleId="ConsPlusTitle">
    <w:name w:val="ConsPlusTitle"/>
    <w:rsid w:val="00F40B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0B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footnote text"/>
    <w:basedOn w:val="a"/>
    <w:link w:val="ae"/>
    <w:uiPriority w:val="99"/>
    <w:semiHidden/>
    <w:unhideWhenUsed/>
    <w:rsid w:val="00F40B60"/>
    <w:pPr>
      <w:spacing w:after="0" w:line="240" w:lineRule="auto"/>
    </w:pPr>
    <w:rPr>
      <w:sz w:val="20"/>
      <w:szCs w:val="20"/>
    </w:rPr>
  </w:style>
  <w:style w:type="character" w:customStyle="1" w:styleId="ae">
    <w:name w:val="Текст сноски Знак"/>
    <w:basedOn w:val="a0"/>
    <w:link w:val="ad"/>
    <w:uiPriority w:val="99"/>
    <w:semiHidden/>
    <w:rsid w:val="00F40B60"/>
    <w:rPr>
      <w:sz w:val="20"/>
      <w:szCs w:val="20"/>
    </w:rPr>
  </w:style>
  <w:style w:type="character" w:styleId="af">
    <w:name w:val="footnote reference"/>
    <w:basedOn w:val="a0"/>
    <w:uiPriority w:val="99"/>
    <w:semiHidden/>
    <w:unhideWhenUsed/>
    <w:rsid w:val="00F40B60"/>
    <w:rPr>
      <w:vertAlign w:val="superscript"/>
    </w:rPr>
  </w:style>
  <w:style w:type="character" w:styleId="af0">
    <w:name w:val="annotation reference"/>
    <w:basedOn w:val="a0"/>
    <w:unhideWhenUsed/>
    <w:rsid w:val="00B477C4"/>
    <w:rPr>
      <w:sz w:val="16"/>
      <w:szCs w:val="16"/>
    </w:rPr>
  </w:style>
  <w:style w:type="paragraph" w:styleId="af1">
    <w:name w:val="annotation text"/>
    <w:basedOn w:val="a"/>
    <w:link w:val="af2"/>
    <w:unhideWhenUsed/>
    <w:rsid w:val="00B477C4"/>
    <w:pPr>
      <w:spacing w:line="240" w:lineRule="auto"/>
    </w:pPr>
    <w:rPr>
      <w:sz w:val="20"/>
      <w:szCs w:val="20"/>
    </w:rPr>
  </w:style>
  <w:style w:type="character" w:customStyle="1" w:styleId="af2">
    <w:name w:val="Текст примечания Знак"/>
    <w:basedOn w:val="a0"/>
    <w:link w:val="af1"/>
    <w:rsid w:val="00B477C4"/>
    <w:rPr>
      <w:sz w:val="20"/>
      <w:szCs w:val="20"/>
    </w:rPr>
  </w:style>
  <w:style w:type="paragraph" w:styleId="af3">
    <w:name w:val="annotation subject"/>
    <w:basedOn w:val="af1"/>
    <w:next w:val="af1"/>
    <w:link w:val="af4"/>
    <w:semiHidden/>
    <w:unhideWhenUsed/>
    <w:rsid w:val="00B477C4"/>
    <w:rPr>
      <w:b/>
      <w:bCs/>
    </w:rPr>
  </w:style>
  <w:style w:type="character" w:customStyle="1" w:styleId="af4">
    <w:name w:val="Тема примечания Знак"/>
    <w:basedOn w:val="af2"/>
    <w:link w:val="af3"/>
    <w:semiHidden/>
    <w:rsid w:val="00B477C4"/>
    <w:rPr>
      <w:b/>
      <w:bCs/>
      <w:sz w:val="20"/>
      <w:szCs w:val="20"/>
    </w:rPr>
  </w:style>
  <w:style w:type="paragraph" w:styleId="af5">
    <w:name w:val="Revision"/>
    <w:hidden/>
    <w:uiPriority w:val="99"/>
    <w:semiHidden/>
    <w:rsid w:val="00922C50"/>
    <w:pPr>
      <w:spacing w:after="0" w:line="240" w:lineRule="auto"/>
    </w:pPr>
  </w:style>
  <w:style w:type="character" w:customStyle="1" w:styleId="10">
    <w:name w:val="Заголовок 1 Знак"/>
    <w:aliases w:val="Заголовок 1 Знак Знак Знак1,Заголовок 1 Знак Знак Знак Знак,Заголовок 1 уровень Знак,Название главы с нумерацией Знак"/>
    <w:basedOn w:val="a0"/>
    <w:link w:val="1"/>
    <w:rsid w:val="008D404B"/>
    <w:rPr>
      <w:rFonts w:ascii="Times New Roman" w:eastAsia="Times New Roman" w:hAnsi="Times New Roman" w:cs="Times New Roman"/>
      <w:b/>
      <w:sz w:val="28"/>
      <w:szCs w:val="28"/>
      <w:lang w:eastAsia="ru-RU"/>
    </w:rPr>
  </w:style>
  <w:style w:type="paragraph" w:styleId="af6">
    <w:name w:val="No Spacing"/>
    <w:link w:val="af7"/>
    <w:uiPriority w:val="1"/>
    <w:qFormat/>
    <w:rsid w:val="00E94631"/>
    <w:pPr>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locked/>
    <w:rsid w:val="00E94631"/>
    <w:rPr>
      <w:rFonts w:ascii="Times New Roman" w:eastAsia="Times New Roman" w:hAnsi="Times New Roman" w:cs="Times New Roman"/>
      <w:sz w:val="24"/>
      <w:szCs w:val="24"/>
      <w:lang w:eastAsia="ru-RU"/>
    </w:rPr>
  </w:style>
  <w:style w:type="paragraph" w:customStyle="1" w:styleId="af8">
    <w:basedOn w:val="a"/>
    <w:next w:val="af9"/>
    <w:uiPriority w:val="99"/>
    <w:unhideWhenUsed/>
    <w:rsid w:val="00E94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rmal (Web)"/>
    <w:basedOn w:val="a"/>
    <w:uiPriority w:val="99"/>
    <w:unhideWhenUsed/>
    <w:rsid w:val="00E94631"/>
    <w:rPr>
      <w:rFonts w:ascii="Times New Roman" w:hAnsi="Times New Roman" w:cs="Times New Roman"/>
      <w:sz w:val="24"/>
      <w:szCs w:val="24"/>
    </w:rPr>
  </w:style>
  <w:style w:type="character" w:customStyle="1" w:styleId="afa">
    <w:name w:val="Основной текст_"/>
    <w:link w:val="11"/>
    <w:rsid w:val="00201DD4"/>
    <w:rPr>
      <w:spacing w:val="2"/>
      <w:sz w:val="26"/>
      <w:szCs w:val="26"/>
      <w:shd w:val="clear" w:color="auto" w:fill="FFFFFF"/>
    </w:rPr>
  </w:style>
  <w:style w:type="paragraph" w:customStyle="1" w:styleId="11">
    <w:name w:val="Основной текст1"/>
    <w:basedOn w:val="a"/>
    <w:link w:val="afa"/>
    <w:rsid w:val="00201DD4"/>
    <w:pPr>
      <w:widowControl w:val="0"/>
      <w:shd w:val="clear" w:color="auto" w:fill="FFFFFF"/>
      <w:spacing w:after="0" w:line="646" w:lineRule="exact"/>
      <w:jc w:val="center"/>
    </w:pPr>
    <w:rPr>
      <w:spacing w:val="2"/>
      <w:sz w:val="26"/>
      <w:szCs w:val="26"/>
    </w:rPr>
  </w:style>
  <w:style w:type="character" w:customStyle="1" w:styleId="41">
    <w:name w:val="Основной текст (4)_"/>
    <w:basedOn w:val="a0"/>
    <w:link w:val="42"/>
    <w:rsid w:val="009A4A72"/>
    <w:rPr>
      <w:rFonts w:ascii="Sylfaen" w:eastAsia="Sylfaen" w:hAnsi="Sylfaen" w:cs="Sylfaen"/>
      <w:shd w:val="clear" w:color="auto" w:fill="FFFFFF"/>
    </w:rPr>
  </w:style>
  <w:style w:type="paragraph" w:customStyle="1" w:styleId="42">
    <w:name w:val="Основной текст (4)"/>
    <w:basedOn w:val="a"/>
    <w:link w:val="41"/>
    <w:rsid w:val="009A4A72"/>
    <w:pPr>
      <w:widowControl w:val="0"/>
      <w:shd w:val="clear" w:color="auto" w:fill="FFFFFF"/>
      <w:spacing w:before="300" w:after="300" w:line="0" w:lineRule="atLeast"/>
    </w:pPr>
    <w:rPr>
      <w:rFonts w:ascii="Sylfaen" w:eastAsia="Sylfaen" w:hAnsi="Sylfaen" w:cs="Sylfaen"/>
    </w:rPr>
  </w:style>
  <w:style w:type="table" w:customStyle="1" w:styleId="12">
    <w:name w:val="Сетка таблицы1"/>
    <w:basedOn w:val="a1"/>
    <w:uiPriority w:val="59"/>
    <w:rsid w:val="00C169C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ody Text"/>
    <w:basedOn w:val="a"/>
    <w:link w:val="afc"/>
    <w:rsid w:val="00D76272"/>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D76272"/>
    <w:rPr>
      <w:rFonts w:ascii="Times New Roman" w:eastAsia="Times New Roman" w:hAnsi="Times New Roman" w:cs="Times New Roman"/>
      <w:sz w:val="28"/>
      <w:szCs w:val="24"/>
      <w:lang w:eastAsia="ru-RU"/>
    </w:rPr>
  </w:style>
  <w:style w:type="paragraph" w:styleId="2">
    <w:name w:val="Body Text Indent 2"/>
    <w:basedOn w:val="a"/>
    <w:link w:val="20"/>
    <w:unhideWhenUsed/>
    <w:rsid w:val="006144C7"/>
    <w:pPr>
      <w:spacing w:after="120" w:line="480" w:lineRule="auto"/>
      <w:ind w:left="283"/>
    </w:pPr>
  </w:style>
  <w:style w:type="character" w:customStyle="1" w:styleId="20">
    <w:name w:val="Основной текст с отступом 2 Знак"/>
    <w:basedOn w:val="a0"/>
    <w:link w:val="2"/>
    <w:rsid w:val="006144C7"/>
  </w:style>
  <w:style w:type="paragraph" w:customStyle="1" w:styleId="TableParagraph">
    <w:name w:val="Table Paragraph"/>
    <w:basedOn w:val="a"/>
    <w:uiPriority w:val="1"/>
    <w:qFormat/>
    <w:rsid w:val="0011105D"/>
    <w:pPr>
      <w:widowControl w:val="0"/>
      <w:autoSpaceDE w:val="0"/>
      <w:autoSpaceDN w:val="0"/>
      <w:spacing w:after="0" w:line="240" w:lineRule="auto"/>
    </w:pPr>
    <w:rPr>
      <w:rFonts w:ascii="Times New Roman" w:eastAsia="Times New Roman" w:hAnsi="Times New Roman" w:cs="Times New Roman"/>
    </w:rPr>
  </w:style>
  <w:style w:type="paragraph" w:styleId="afd">
    <w:name w:val="Body Text Indent"/>
    <w:basedOn w:val="a"/>
    <w:link w:val="afe"/>
    <w:unhideWhenUsed/>
    <w:rsid w:val="0011105D"/>
    <w:pPr>
      <w:spacing w:after="120" w:line="240" w:lineRule="auto"/>
      <w:ind w:left="283"/>
    </w:pPr>
    <w:rPr>
      <w:rFonts w:ascii="Times New Roman" w:eastAsia="Times New Roman" w:hAnsi="Times New Roman" w:cs="Times New Roman"/>
      <w:sz w:val="20"/>
      <w:szCs w:val="20"/>
      <w:lang w:eastAsia="ru-RU"/>
    </w:rPr>
  </w:style>
  <w:style w:type="character" w:customStyle="1" w:styleId="afe">
    <w:name w:val="Основной текст с отступом Знак"/>
    <w:basedOn w:val="a0"/>
    <w:link w:val="afd"/>
    <w:rsid w:val="0011105D"/>
    <w:rPr>
      <w:rFonts w:ascii="Times New Roman" w:eastAsia="Times New Roman" w:hAnsi="Times New Roman" w:cs="Times New Roman"/>
      <w:sz w:val="20"/>
      <w:szCs w:val="20"/>
      <w:lang w:eastAsia="ru-RU"/>
    </w:rPr>
  </w:style>
  <w:style w:type="paragraph" w:styleId="aff">
    <w:name w:val="Plain Text"/>
    <w:aliases w:val=" Знак2,Знак2"/>
    <w:basedOn w:val="a"/>
    <w:link w:val="aff0"/>
    <w:rsid w:val="0011105D"/>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aliases w:val=" Знак2 Знак,Знак2 Знак"/>
    <w:basedOn w:val="a0"/>
    <w:link w:val="aff"/>
    <w:rsid w:val="0011105D"/>
    <w:rPr>
      <w:rFonts w:ascii="Courier New" w:eastAsia="Times New Roman" w:hAnsi="Courier New" w:cs="Times New Roman"/>
      <w:sz w:val="20"/>
      <w:szCs w:val="20"/>
      <w:lang w:eastAsia="ru-RU"/>
    </w:rPr>
  </w:style>
  <w:style w:type="paragraph" w:styleId="aff1">
    <w:name w:val="Block Text"/>
    <w:basedOn w:val="a"/>
    <w:unhideWhenUsed/>
    <w:rsid w:val="0011105D"/>
    <w:pPr>
      <w:spacing w:after="0" w:line="240" w:lineRule="auto"/>
      <w:ind w:left="180" w:right="256"/>
      <w:jc w:val="both"/>
    </w:pPr>
    <w:rPr>
      <w:rFonts w:ascii="Times New Roman" w:eastAsia="Times New Roman" w:hAnsi="Times New Roman" w:cs="Times New Roman"/>
      <w:szCs w:val="24"/>
      <w:lang w:eastAsia="ru-RU"/>
    </w:rPr>
  </w:style>
  <w:style w:type="paragraph" w:customStyle="1" w:styleId="13">
    <w:name w:val="Абзац списка1"/>
    <w:basedOn w:val="a"/>
    <w:rsid w:val="003F1210"/>
    <w:pPr>
      <w:spacing w:after="200" w:line="276" w:lineRule="auto"/>
      <w:ind w:left="720"/>
      <w:contextualSpacing/>
    </w:pPr>
    <w:rPr>
      <w:rFonts w:ascii="Calibri" w:eastAsia="Times New Roman" w:hAnsi="Calibri" w:cs="Times New Roman"/>
    </w:rPr>
  </w:style>
  <w:style w:type="character" w:customStyle="1" w:styleId="70">
    <w:name w:val="Заголовок 7 Знак"/>
    <w:basedOn w:val="a0"/>
    <w:link w:val="7"/>
    <w:rsid w:val="00EF6789"/>
    <w:rPr>
      <w:rFonts w:ascii="Times New Roman" w:eastAsia="Times New Roman" w:hAnsi="Times New Roman" w:cs="Times New Roman"/>
      <w:sz w:val="24"/>
      <w:szCs w:val="24"/>
      <w:lang w:eastAsia="ru-RU"/>
    </w:rPr>
  </w:style>
  <w:style w:type="character" w:styleId="aff2">
    <w:name w:val="page number"/>
    <w:basedOn w:val="a0"/>
    <w:rsid w:val="00EF6789"/>
  </w:style>
  <w:style w:type="paragraph" w:customStyle="1" w:styleId="aff3">
    <w:name w:val="Знак Знак Знак Знак"/>
    <w:rsid w:val="00EF6789"/>
    <w:pPr>
      <w:spacing w:before="100" w:beforeAutospacing="1" w:after="100" w:afterAutospacing="1" w:line="240" w:lineRule="auto"/>
    </w:pPr>
    <w:rPr>
      <w:rFonts w:ascii="Tahoma" w:eastAsia="Times New Roman" w:hAnsi="Tahoma" w:cs="Times New Roman"/>
      <w:sz w:val="20"/>
      <w:szCs w:val="20"/>
      <w:lang w:val="en-US"/>
    </w:rPr>
  </w:style>
  <w:style w:type="character" w:styleId="aff4">
    <w:name w:val="FollowedHyperlink"/>
    <w:uiPriority w:val="99"/>
    <w:unhideWhenUsed/>
    <w:rsid w:val="00EF6789"/>
    <w:rPr>
      <w:color w:val="800080"/>
      <w:u w:val="single"/>
    </w:rPr>
  </w:style>
  <w:style w:type="paragraph" w:customStyle="1" w:styleId="font5">
    <w:name w:val="font5"/>
    <w:basedOn w:val="a"/>
    <w:rsid w:val="00EF678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EF678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2">
    <w:name w:val="xl72"/>
    <w:basedOn w:val="a"/>
    <w:rsid w:val="00EF67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EF6789"/>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7">
    <w:name w:val="xl7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8">
    <w:name w:val="xl7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EF678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0">
    <w:name w:val="xl80"/>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1">
    <w:name w:val="xl8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2">
    <w:name w:val="xl82"/>
    <w:basedOn w:val="a"/>
    <w:rsid w:val="00EF6789"/>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3">
    <w:name w:val="xl8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4">
    <w:name w:val="xl84"/>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EF678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9">
    <w:name w:val="xl8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0">
    <w:name w:val="xl90"/>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2">
    <w:name w:val="xl9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3">
    <w:name w:val="xl9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4">
    <w:name w:val="xl94"/>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8">
    <w:name w:val="xl98"/>
    <w:basedOn w:val="a"/>
    <w:rsid w:val="00EF6789"/>
    <w:pPr>
      <w:pBdr>
        <w:top w:val="single" w:sz="4" w:space="0" w:color="auto"/>
        <w:left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9">
    <w:name w:val="xl99"/>
    <w:basedOn w:val="a"/>
    <w:rsid w:val="00EF6789"/>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4">
    <w:name w:val="xl104"/>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EF6789"/>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6">
    <w:name w:val="xl106"/>
    <w:basedOn w:val="a"/>
    <w:rsid w:val="00EF6789"/>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7">
    <w:name w:val="xl107"/>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8">
    <w:name w:val="xl108"/>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2">
    <w:name w:val="xl112"/>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rsid w:val="00EF6789"/>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5">
    <w:name w:val="xl115"/>
    <w:basedOn w:val="a"/>
    <w:rsid w:val="00EF6789"/>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7">
    <w:name w:val="xl11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8">
    <w:name w:val="xl118"/>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9">
    <w:name w:val="xl11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0">
    <w:name w:val="xl120"/>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2">
    <w:name w:val="xl122"/>
    <w:basedOn w:val="a"/>
    <w:rsid w:val="00EF6789"/>
    <w:pPr>
      <w:pBdr>
        <w:top w:val="single" w:sz="8"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3">
    <w:name w:val="xl123"/>
    <w:basedOn w:val="a"/>
    <w:rsid w:val="00EF6789"/>
    <w:pPr>
      <w:pBdr>
        <w:top w:val="single" w:sz="8" w:space="0" w:color="auto"/>
        <w:left w:val="single" w:sz="8" w:space="0" w:color="auto"/>
        <w:bottom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4">
    <w:name w:val="xl124"/>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5">
    <w:name w:val="xl125"/>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6">
    <w:name w:val="xl126"/>
    <w:basedOn w:val="a"/>
    <w:rsid w:val="00EF678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EF6789"/>
    <w:pPr>
      <w:pBdr>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8">
    <w:name w:val="xl12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
    <w:rsid w:val="00EF6789"/>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0">
    <w:name w:val="xl130"/>
    <w:basedOn w:val="a"/>
    <w:rsid w:val="00EF678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1">
    <w:name w:val="xl131"/>
    <w:basedOn w:val="a"/>
    <w:rsid w:val="00EF678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2">
    <w:name w:val="xl132"/>
    <w:basedOn w:val="a"/>
    <w:rsid w:val="00EF6789"/>
    <w:pPr>
      <w:pBdr>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3">
    <w:name w:val="xl133"/>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EF6789"/>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5">
    <w:name w:val="xl135"/>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6">
    <w:name w:val="xl13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7">
    <w:name w:val="xl13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8">
    <w:name w:val="xl13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9">
    <w:name w:val="xl13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0">
    <w:name w:val="xl14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1">
    <w:name w:val="xl14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2">
    <w:name w:val="xl14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3">
    <w:name w:val="xl143"/>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4">
    <w:name w:val="xl144"/>
    <w:basedOn w:val="a"/>
    <w:rsid w:val="00EF67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5">
    <w:name w:val="xl145"/>
    <w:basedOn w:val="a"/>
    <w:rsid w:val="00EF6789"/>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6">
    <w:name w:val="xl146"/>
    <w:basedOn w:val="a"/>
    <w:rsid w:val="00EF678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8">
    <w:name w:val="xl148"/>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4">
    <w:name w:val="xl154"/>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5">
    <w:name w:val="xl155"/>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6">
    <w:name w:val="xl15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8">
    <w:name w:val="xl15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9">
    <w:name w:val="xl159"/>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0">
    <w:name w:val="xl16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1">
    <w:name w:val="xl16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2">
    <w:name w:val="xl16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3">
    <w:name w:val="xl16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4">
    <w:name w:val="xl164"/>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5">
    <w:name w:val="xl165"/>
    <w:basedOn w:val="a"/>
    <w:rsid w:val="00EF6789"/>
    <w:pPr>
      <w:pBdr>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6">
    <w:name w:val="xl166"/>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7">
    <w:name w:val="xl167"/>
    <w:basedOn w:val="a"/>
    <w:rsid w:val="00EF6789"/>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8">
    <w:name w:val="xl168"/>
    <w:basedOn w:val="a"/>
    <w:rsid w:val="00EF678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69">
    <w:name w:val="xl169"/>
    <w:basedOn w:val="a"/>
    <w:rsid w:val="00EF678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70">
    <w:name w:val="xl17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71">
    <w:name w:val="xl171"/>
    <w:basedOn w:val="a"/>
    <w:rsid w:val="00EF678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font7">
    <w:name w:val="font7"/>
    <w:basedOn w:val="a"/>
    <w:rsid w:val="00EF678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72">
    <w:name w:val="xl172"/>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3">
    <w:name w:val="xl173"/>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4">
    <w:name w:val="xl174"/>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5">
    <w:name w:val="xl175"/>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6">
    <w:name w:val="xl176"/>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7">
    <w:name w:val="xl177"/>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color w:val="000000"/>
      <w:sz w:val="24"/>
      <w:szCs w:val="24"/>
      <w:lang w:eastAsia="ru-RU"/>
    </w:rPr>
  </w:style>
  <w:style w:type="paragraph" w:customStyle="1" w:styleId="xl178">
    <w:name w:val="xl178"/>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79">
    <w:name w:val="xl17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0">
    <w:name w:val="xl18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1">
    <w:name w:val="xl18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2">
    <w:name w:val="xl18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3">
    <w:name w:val="xl18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84">
    <w:name w:val="xl184"/>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5">
    <w:name w:val="xl185"/>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6">
    <w:name w:val="xl1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numbering" w:customStyle="1" w:styleId="14">
    <w:name w:val="Нет списка1"/>
    <w:next w:val="a2"/>
    <w:uiPriority w:val="99"/>
    <w:semiHidden/>
    <w:unhideWhenUsed/>
    <w:rsid w:val="00EF6789"/>
  </w:style>
  <w:style w:type="numbering" w:customStyle="1" w:styleId="21">
    <w:name w:val="Нет списка2"/>
    <w:next w:val="a2"/>
    <w:uiPriority w:val="99"/>
    <w:semiHidden/>
    <w:unhideWhenUsed/>
    <w:rsid w:val="00EF6789"/>
  </w:style>
  <w:style w:type="paragraph" w:customStyle="1" w:styleId="xl187">
    <w:name w:val="xl187"/>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numbering" w:customStyle="1" w:styleId="31">
    <w:name w:val="Нет списка3"/>
    <w:next w:val="a2"/>
    <w:uiPriority w:val="99"/>
    <w:semiHidden/>
    <w:unhideWhenUsed/>
    <w:rsid w:val="00EF6789"/>
  </w:style>
  <w:style w:type="paragraph" w:customStyle="1" w:styleId="xl188">
    <w:name w:val="xl18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9">
    <w:name w:val="xl18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90">
    <w:name w:val="xl190"/>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91">
    <w:name w:val="xl191"/>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2">
    <w:name w:val="xl192"/>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3">
    <w:name w:val="xl193"/>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5">
    <w:name w:val="xl195"/>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character" w:styleId="aff5">
    <w:name w:val="Emphasis"/>
    <w:basedOn w:val="a0"/>
    <w:qFormat/>
    <w:rsid w:val="00EF6789"/>
    <w:rPr>
      <w:i/>
      <w:iCs/>
    </w:rPr>
  </w:style>
  <w:style w:type="paragraph" w:customStyle="1" w:styleId="xl196">
    <w:name w:val="xl196"/>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97">
    <w:name w:val="xl197"/>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24"/>
      <w:szCs w:val="24"/>
      <w:lang w:eastAsia="ru-RU"/>
    </w:rPr>
  </w:style>
  <w:style w:type="paragraph" w:customStyle="1" w:styleId="xl198">
    <w:name w:val="xl198"/>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199">
    <w:name w:val="xl19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0">
    <w:name w:val="xl20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1">
    <w:name w:val="xl201"/>
    <w:basedOn w:val="a"/>
    <w:rsid w:val="00EF6789"/>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2">
    <w:name w:val="xl202"/>
    <w:basedOn w:val="a"/>
    <w:rsid w:val="00EF6789"/>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3">
    <w:name w:val="xl203"/>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4">
    <w:name w:val="xl204"/>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5">
    <w:name w:val="xl205"/>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6">
    <w:name w:val="xl206"/>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7">
    <w:name w:val="xl207"/>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8">
    <w:name w:val="xl20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9">
    <w:name w:val="xl209"/>
    <w:basedOn w:val="a"/>
    <w:rsid w:val="00EF678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0">
    <w:name w:val="xl210"/>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1">
    <w:name w:val="xl211"/>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2">
    <w:name w:val="xl21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3">
    <w:name w:val="xl213"/>
    <w:basedOn w:val="a"/>
    <w:rsid w:val="00EF6789"/>
    <w:pPr>
      <w:pBdr>
        <w:top w:val="single" w:sz="4" w:space="0" w:color="auto"/>
        <w:left w:val="single" w:sz="8"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4">
    <w:name w:val="xl214"/>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5">
    <w:name w:val="xl215"/>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6">
    <w:name w:val="xl216"/>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7">
    <w:name w:val="xl217"/>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8">
    <w:name w:val="xl218"/>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9">
    <w:name w:val="xl219"/>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220">
    <w:name w:val="xl220"/>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1">
    <w:name w:val="xl221"/>
    <w:basedOn w:val="a"/>
    <w:rsid w:val="00EF6789"/>
    <w:pPr>
      <w:pBdr>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2">
    <w:name w:val="xl22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3">
    <w:name w:val="xl223"/>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msonormal0">
    <w:name w:val="msonormal"/>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4">
    <w:name w:val="xl22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25">
    <w:name w:val="xl225"/>
    <w:basedOn w:val="a"/>
    <w:rsid w:val="00EF678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18"/>
      <w:szCs w:val="18"/>
      <w:lang w:eastAsia="ru-RU"/>
    </w:rPr>
  </w:style>
  <w:style w:type="paragraph" w:customStyle="1" w:styleId="xl226">
    <w:name w:val="xl226"/>
    <w:basedOn w:val="a"/>
    <w:rsid w:val="006F2A0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7">
    <w:name w:val="xl227"/>
    <w:basedOn w:val="a"/>
    <w:rsid w:val="006F2A0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8">
    <w:name w:val="xl228"/>
    <w:basedOn w:val="a"/>
    <w:rsid w:val="006F2A00"/>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9">
    <w:name w:val="xl229"/>
    <w:basedOn w:val="a"/>
    <w:rsid w:val="006F2A00"/>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30">
    <w:name w:val="xl230"/>
    <w:basedOn w:val="a"/>
    <w:rsid w:val="006F2A0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1">
    <w:name w:val="xl231"/>
    <w:basedOn w:val="a"/>
    <w:rsid w:val="006F2A0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2">
    <w:name w:val="xl232"/>
    <w:basedOn w:val="a"/>
    <w:rsid w:val="006F2A0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33">
    <w:name w:val="xl233"/>
    <w:basedOn w:val="a"/>
    <w:rsid w:val="006F2A0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34">
    <w:name w:val="xl234"/>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35">
    <w:name w:val="xl235"/>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36">
    <w:name w:val="xl236"/>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character" w:customStyle="1" w:styleId="50">
    <w:name w:val="Заголовок 5 Знак"/>
    <w:basedOn w:val="a0"/>
    <w:link w:val="5"/>
    <w:uiPriority w:val="9"/>
    <w:semiHidden/>
    <w:rsid w:val="00351524"/>
    <w:rPr>
      <w:rFonts w:asciiTheme="majorHAnsi" w:eastAsiaTheme="majorEastAsia" w:hAnsiTheme="majorHAnsi" w:cstheme="majorBidi"/>
      <w:color w:val="2E74B5" w:themeColor="accent1" w:themeShade="BF"/>
    </w:rPr>
  </w:style>
  <w:style w:type="paragraph" w:customStyle="1" w:styleId="aff6">
    <w:name w:val="Обычный (веб)"/>
    <w:basedOn w:val="a"/>
    <w:uiPriority w:val="99"/>
    <w:unhideWhenUsed/>
    <w:rsid w:val="00351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Strong"/>
    <w:uiPriority w:val="22"/>
    <w:qFormat/>
    <w:rsid w:val="00351524"/>
    <w:rPr>
      <w:b/>
      <w:bCs/>
    </w:r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uiPriority w:val="34"/>
    <w:locked/>
    <w:rsid w:val="00D04279"/>
    <w:rPr>
      <w:rFonts w:eastAsiaTheme="minorEastAsia"/>
      <w:lang w:eastAsia="ru-RU"/>
    </w:rPr>
  </w:style>
  <w:style w:type="character" w:customStyle="1" w:styleId="30">
    <w:name w:val="Заголовок 3 Знак"/>
    <w:basedOn w:val="a0"/>
    <w:link w:val="3"/>
    <w:uiPriority w:val="9"/>
    <w:rsid w:val="002F58CA"/>
    <w:rPr>
      <w:rFonts w:ascii="Cambria" w:eastAsia="Times New Roman" w:hAnsi="Cambria" w:cs="Times New Roman"/>
      <w:b/>
      <w:bCs/>
      <w:sz w:val="26"/>
      <w:szCs w:val="26"/>
      <w:lang w:eastAsia="ru-RU"/>
    </w:rPr>
  </w:style>
  <w:style w:type="paragraph" w:customStyle="1" w:styleId="consplustitle0">
    <w:name w:val="consplustit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2F58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rsid w:val="002F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F58CA"/>
    <w:rPr>
      <w:rFonts w:ascii="Courier New" w:eastAsia="Times New Roman" w:hAnsi="Courier New" w:cs="Courier New"/>
      <w:sz w:val="20"/>
      <w:szCs w:val="20"/>
      <w:lang w:eastAsia="ru-RU"/>
    </w:rPr>
  </w:style>
  <w:style w:type="paragraph" w:customStyle="1" w:styleId="15">
    <w:name w:val="1 Знак Знак Знак Знак"/>
    <w:basedOn w:val="a"/>
    <w:uiPriority w:val="99"/>
    <w:rsid w:val="002F58C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msonormalcxspmiddle">
    <w:name w:val="msonormalcxspmidd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Tab">
    <w:name w:val="Pro-Tab"/>
    <w:basedOn w:val="a"/>
    <w:link w:val="Pro-Tab0"/>
    <w:qFormat/>
    <w:rsid w:val="002F58CA"/>
    <w:pPr>
      <w:spacing w:before="40" w:after="40" w:line="240" w:lineRule="auto"/>
    </w:pPr>
    <w:rPr>
      <w:rFonts w:ascii="Tahoma" w:eastAsia="Times New Roman" w:hAnsi="Tahoma" w:cs="Tahoma"/>
      <w:sz w:val="16"/>
      <w:szCs w:val="16"/>
      <w:lang w:eastAsia="ru-RU"/>
    </w:rPr>
  </w:style>
  <w:style w:type="character" w:customStyle="1" w:styleId="Pro-Tab0">
    <w:name w:val="Pro-Tab Знак Знак"/>
    <w:link w:val="Pro-Tab"/>
    <w:locked/>
    <w:rsid w:val="002F58CA"/>
    <w:rPr>
      <w:rFonts w:ascii="Tahoma" w:eastAsia="Times New Roman" w:hAnsi="Tahoma" w:cs="Tahoma"/>
      <w:sz w:val="16"/>
      <w:szCs w:val="16"/>
      <w:lang w:eastAsia="ru-RU"/>
    </w:rPr>
  </w:style>
  <w:style w:type="paragraph" w:customStyle="1" w:styleId="Pro-TabName">
    <w:name w:val="Pro-Tab Name"/>
    <w:basedOn w:val="a"/>
    <w:uiPriority w:val="99"/>
    <w:rsid w:val="002F58CA"/>
    <w:pPr>
      <w:keepNext/>
      <w:tabs>
        <w:tab w:val="right" w:pos="10080"/>
      </w:tabs>
      <w:spacing w:before="120" w:after="40" w:line="240" w:lineRule="auto"/>
    </w:pPr>
    <w:rPr>
      <w:rFonts w:ascii="Times New Roman" w:eastAsia="Times New Roman" w:hAnsi="Times New Roman" w:cs="Times New Roman"/>
      <w:sz w:val="20"/>
      <w:szCs w:val="20"/>
      <w:lang w:eastAsia="ru-RU"/>
    </w:rPr>
  </w:style>
  <w:style w:type="paragraph" w:customStyle="1" w:styleId="Pro-Gramma">
    <w:name w:val="Pro-Gramma"/>
    <w:basedOn w:val="a"/>
    <w:link w:val="Pro-Gramma0"/>
    <w:qFormat/>
    <w:rsid w:val="002F58C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Pro-Gramma0">
    <w:name w:val="Pro-Gramma Знак"/>
    <w:link w:val="Pro-Gramma"/>
    <w:locked/>
    <w:rsid w:val="002F58CA"/>
    <w:rPr>
      <w:rFonts w:ascii="Times New Roman" w:eastAsia="Times New Roman" w:hAnsi="Times New Roman" w:cs="Times New Roman"/>
      <w:sz w:val="24"/>
      <w:szCs w:val="24"/>
      <w:lang w:eastAsia="ru-RU"/>
    </w:rPr>
  </w:style>
  <w:style w:type="paragraph" w:customStyle="1" w:styleId="Pro-List1">
    <w:name w:val="Pro-List #1"/>
    <w:basedOn w:val="Pro-Gramma"/>
    <w:link w:val="Pro-List10"/>
    <w:rsid w:val="002F58CA"/>
    <w:pPr>
      <w:tabs>
        <w:tab w:val="left" w:pos="1080"/>
      </w:tabs>
    </w:pPr>
  </w:style>
  <w:style w:type="character" w:customStyle="1" w:styleId="Pro-List10">
    <w:name w:val="Pro-List #1 Знак Знак"/>
    <w:link w:val="Pro-List1"/>
    <w:locked/>
    <w:rsid w:val="002F58CA"/>
    <w:rPr>
      <w:rFonts w:ascii="Times New Roman" w:eastAsia="Times New Roman" w:hAnsi="Times New Roman" w:cs="Times New Roman"/>
      <w:sz w:val="24"/>
      <w:szCs w:val="24"/>
      <w:lang w:eastAsia="ru-RU"/>
    </w:rPr>
  </w:style>
  <w:style w:type="paragraph" w:customStyle="1" w:styleId="Pro-List-2">
    <w:name w:val="Pro-List -2"/>
    <w:basedOn w:val="a"/>
    <w:uiPriority w:val="99"/>
    <w:qFormat/>
    <w:rsid w:val="002F58CA"/>
    <w:pPr>
      <w:numPr>
        <w:ilvl w:val="3"/>
        <w:numId w:val="1"/>
      </w:numPr>
      <w:tabs>
        <w:tab w:val="num" w:pos="720"/>
      </w:tabs>
      <w:spacing w:before="60" w:after="0" w:line="240" w:lineRule="auto"/>
      <w:ind w:left="720" w:hanging="181"/>
      <w:jc w:val="both"/>
    </w:pPr>
    <w:rPr>
      <w:rFonts w:ascii="Times New Roman" w:eastAsia="Times New Roman" w:hAnsi="Times New Roman" w:cs="Times New Roman"/>
      <w:sz w:val="24"/>
      <w:szCs w:val="24"/>
      <w:lang w:eastAsia="ru-RU"/>
    </w:rPr>
  </w:style>
  <w:style w:type="paragraph" w:customStyle="1" w:styleId="aff8">
    <w:name w:val="Таблицы (моноширинный)"/>
    <w:basedOn w:val="a"/>
    <w:next w:val="a"/>
    <w:rsid w:val="002F58C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FontStyle12">
    <w:name w:val="Font Style12"/>
    <w:rsid w:val="002F58CA"/>
    <w:rPr>
      <w:rFonts w:ascii="Times New Roman" w:hAnsi="Times New Roman" w:cs="Times New Roman"/>
      <w:sz w:val="24"/>
      <w:szCs w:val="24"/>
    </w:rPr>
  </w:style>
  <w:style w:type="paragraph" w:customStyle="1" w:styleId="16">
    <w:name w:val="Обычный (веб)1"/>
    <w:basedOn w:val="a"/>
    <w:uiPriority w:val="99"/>
    <w:rsid w:val="002F58CA"/>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22">
    <w:name w:val="Body Text 2"/>
    <w:basedOn w:val="a"/>
    <w:link w:val="23"/>
    <w:uiPriority w:val="99"/>
    <w:rsid w:val="002F58CA"/>
    <w:pPr>
      <w:spacing w:after="0" w:line="360" w:lineRule="auto"/>
      <w:ind w:firstLine="567"/>
      <w:jc w:val="both"/>
    </w:pPr>
    <w:rPr>
      <w:rFonts w:ascii="Times New Roman" w:eastAsia="Times New Roman" w:hAnsi="Times New Roman" w:cs="Times New Roman"/>
      <w:sz w:val="28"/>
      <w:szCs w:val="28"/>
      <w:lang w:eastAsia="ru-RU"/>
    </w:rPr>
  </w:style>
  <w:style w:type="character" w:customStyle="1" w:styleId="23">
    <w:name w:val="Основной текст 2 Знак"/>
    <w:basedOn w:val="a0"/>
    <w:link w:val="22"/>
    <w:uiPriority w:val="99"/>
    <w:rsid w:val="002F58CA"/>
    <w:rPr>
      <w:rFonts w:ascii="Times New Roman" w:eastAsia="Times New Roman" w:hAnsi="Times New Roman" w:cs="Times New Roman"/>
      <w:sz w:val="28"/>
      <w:szCs w:val="28"/>
      <w:lang w:eastAsia="ru-RU"/>
    </w:rPr>
  </w:style>
  <w:style w:type="character" w:customStyle="1" w:styleId="aff9">
    <w:name w:val="Гипертекстовая ссылка"/>
    <w:rsid w:val="002F58CA"/>
    <w:rPr>
      <w:color w:val="106BBE"/>
    </w:rPr>
  </w:style>
  <w:style w:type="character" w:customStyle="1" w:styleId="40">
    <w:name w:val="Заголовок 4 Знак"/>
    <w:basedOn w:val="a0"/>
    <w:link w:val="4"/>
    <w:uiPriority w:val="9"/>
    <w:semiHidden/>
    <w:rsid w:val="00CC7866"/>
    <w:rPr>
      <w:rFonts w:ascii="Calibri" w:eastAsia="Times New Roman" w:hAnsi="Calibri" w:cs="Times New Roman"/>
      <w:b/>
      <w:bCs/>
      <w:sz w:val="28"/>
      <w:szCs w:val="28"/>
      <w:lang w:val="x-none" w:eastAsia="ru-RU"/>
    </w:rPr>
  </w:style>
  <w:style w:type="paragraph" w:styleId="32">
    <w:name w:val="Body Text Indent 3"/>
    <w:basedOn w:val="a"/>
    <w:link w:val="33"/>
    <w:semiHidden/>
    <w:rsid w:val="00CC7866"/>
    <w:pPr>
      <w:widowControl w:val="0"/>
      <w:tabs>
        <w:tab w:val="left" w:pos="499"/>
        <w:tab w:val="left" w:pos="8884"/>
      </w:tabs>
      <w:autoSpaceDE w:val="0"/>
      <w:autoSpaceDN w:val="0"/>
      <w:adjustRightInd w:val="0"/>
      <w:spacing w:after="0" w:line="240" w:lineRule="auto"/>
      <w:ind w:firstLine="567"/>
      <w:jc w:val="both"/>
    </w:pPr>
    <w:rPr>
      <w:rFonts w:ascii="Times New Roman" w:eastAsia="Times New Roman" w:hAnsi="Times New Roman" w:cs="Times New Roman"/>
      <w:sz w:val="28"/>
      <w:szCs w:val="24"/>
      <w:lang w:val="x-none" w:eastAsia="ru-RU"/>
    </w:rPr>
  </w:style>
  <w:style w:type="character" w:customStyle="1" w:styleId="33">
    <w:name w:val="Основной текст с отступом 3 Знак"/>
    <w:basedOn w:val="a0"/>
    <w:link w:val="32"/>
    <w:semiHidden/>
    <w:rsid w:val="00CC7866"/>
    <w:rPr>
      <w:rFonts w:ascii="Times New Roman" w:eastAsia="Times New Roman" w:hAnsi="Times New Roman" w:cs="Times New Roman"/>
      <w:sz w:val="28"/>
      <w:szCs w:val="24"/>
      <w:lang w:val="x-none" w:eastAsia="ru-RU"/>
    </w:rPr>
  </w:style>
  <w:style w:type="character" w:customStyle="1" w:styleId="apple-converted-space">
    <w:name w:val="apple-converted-space"/>
    <w:rsid w:val="00CC7866"/>
    <w:rPr>
      <w:rFonts w:ascii="Times New Roman" w:hAnsi="Times New Roman" w:cs="Times New Roman" w:hint="default"/>
    </w:rPr>
  </w:style>
  <w:style w:type="paragraph" w:customStyle="1" w:styleId="24">
    <w:name w:val="Основной текст2"/>
    <w:basedOn w:val="a"/>
    <w:rsid w:val="00CC7866"/>
    <w:pPr>
      <w:shd w:val="clear" w:color="auto" w:fill="FFFFFF"/>
      <w:spacing w:after="300" w:line="326" w:lineRule="exact"/>
      <w:jc w:val="center"/>
    </w:pPr>
    <w:rPr>
      <w:rFonts w:ascii="Calibri" w:eastAsia="Calibri" w:hAnsi="Calibri" w:cs="Times New Roman"/>
      <w:sz w:val="26"/>
      <w:szCs w:val="26"/>
      <w:lang w:val="x-none" w:eastAsia="x-none"/>
    </w:rPr>
  </w:style>
  <w:style w:type="character" w:customStyle="1" w:styleId="affa">
    <w:name w:val="Основной текст + Полужирный"/>
    <w:aliases w:val="Интервал 0 pt"/>
    <w:rsid w:val="00CC7866"/>
    <w:rPr>
      <w:b/>
      <w:bCs/>
      <w:spacing w:val="10"/>
      <w:sz w:val="26"/>
      <w:szCs w:val="26"/>
      <w:shd w:val="clear" w:color="auto" w:fill="FFFFFF"/>
    </w:rPr>
  </w:style>
  <w:style w:type="character" w:customStyle="1" w:styleId="130">
    <w:name w:val="Основной текст + 13"/>
    <w:aliases w:val="5 pt"/>
    <w:rsid w:val="00CC7866"/>
    <w:rPr>
      <w:b w:val="0"/>
      <w:bCs w:val="0"/>
      <w:i w:val="0"/>
      <w:iCs w:val="0"/>
      <w:smallCaps w:val="0"/>
      <w:strike w:val="0"/>
      <w:dstrike w:val="0"/>
      <w:spacing w:val="0"/>
      <w:sz w:val="27"/>
      <w:szCs w:val="27"/>
      <w:u w:val="none"/>
      <w:effect w:val="none"/>
      <w:shd w:val="clear" w:color="auto" w:fill="FFFFFF"/>
    </w:rPr>
  </w:style>
  <w:style w:type="character" w:customStyle="1" w:styleId="34">
    <w:name w:val="Основной текст 3 Знак"/>
    <w:link w:val="35"/>
    <w:uiPriority w:val="99"/>
    <w:semiHidden/>
    <w:rsid w:val="00CC7866"/>
    <w:rPr>
      <w:rFonts w:ascii="Times New Roman" w:eastAsia="Times New Roman" w:hAnsi="Times New Roman" w:cs="Times New Roman"/>
      <w:sz w:val="16"/>
      <w:szCs w:val="16"/>
      <w:lang w:eastAsia="ru-RU"/>
    </w:rPr>
  </w:style>
  <w:style w:type="paragraph" w:styleId="35">
    <w:name w:val="Body Text 3"/>
    <w:basedOn w:val="a"/>
    <w:link w:val="34"/>
    <w:uiPriority w:val="99"/>
    <w:semiHidden/>
    <w:unhideWhenUsed/>
    <w:rsid w:val="00CC7866"/>
    <w:pPr>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basedOn w:val="a0"/>
    <w:uiPriority w:val="99"/>
    <w:semiHidden/>
    <w:rsid w:val="00CC7866"/>
    <w:rPr>
      <w:sz w:val="16"/>
      <w:szCs w:val="16"/>
    </w:rPr>
  </w:style>
  <w:style w:type="paragraph" w:styleId="affb">
    <w:name w:val="caption"/>
    <w:basedOn w:val="a"/>
    <w:next w:val="a"/>
    <w:uiPriority w:val="35"/>
    <w:unhideWhenUsed/>
    <w:qFormat/>
    <w:rsid w:val="00CC7866"/>
    <w:pPr>
      <w:keepNext/>
      <w:spacing w:before="120" w:after="0" w:line="240" w:lineRule="auto"/>
      <w:jc w:val="both"/>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CC7866"/>
    <w:rPr>
      <w:rFonts w:ascii="Calibri" w:eastAsia="Times New Roman" w:hAnsi="Calibri" w:cs="Calibri"/>
      <w:szCs w:val="20"/>
      <w:lang w:eastAsia="ru-RU"/>
    </w:rPr>
  </w:style>
  <w:style w:type="character" w:customStyle="1" w:styleId="affc">
    <w:name w:val="Цветовое выделение"/>
    <w:rsid w:val="00CC7866"/>
    <w:rPr>
      <w:b/>
      <w:bCs/>
      <w:color w:val="000080"/>
      <w:sz w:val="20"/>
      <w:szCs w:val="20"/>
    </w:rPr>
  </w:style>
  <w:style w:type="table" w:customStyle="1" w:styleId="25">
    <w:name w:val="Сетка таблицы2"/>
    <w:basedOn w:val="a1"/>
    <w:next w:val="a6"/>
    <w:uiPriority w:val="5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Основной текст3"/>
    <w:basedOn w:val="a"/>
    <w:rsid w:val="00CC7866"/>
    <w:pPr>
      <w:shd w:val="clear" w:color="auto" w:fill="FFFFFF"/>
      <w:spacing w:after="0" w:line="230" w:lineRule="exact"/>
    </w:pPr>
    <w:rPr>
      <w:rFonts w:ascii="Times New Roman" w:eastAsia="Times New Roman" w:hAnsi="Times New Roman" w:cs="Times New Roman"/>
      <w:sz w:val="17"/>
      <w:szCs w:val="17"/>
    </w:rPr>
  </w:style>
  <w:style w:type="paragraph" w:customStyle="1" w:styleId="xl237">
    <w:name w:val="xl237"/>
    <w:basedOn w:val="a"/>
    <w:rsid w:val="00F632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38">
    <w:name w:val="xl238"/>
    <w:basedOn w:val="a"/>
    <w:rsid w:val="00F632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39">
    <w:name w:val="xl239"/>
    <w:basedOn w:val="a"/>
    <w:rsid w:val="00F632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0">
    <w:name w:val="xl240"/>
    <w:basedOn w:val="a"/>
    <w:rsid w:val="00F632FD"/>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1">
    <w:name w:val="xl241"/>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2">
    <w:name w:val="xl242"/>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3">
    <w:name w:val="xl243"/>
    <w:basedOn w:val="a"/>
    <w:rsid w:val="00F632FD"/>
    <w:pPr>
      <w:pBdr>
        <w:top w:val="single" w:sz="4" w:space="0" w:color="auto"/>
        <w:left w:val="single" w:sz="8"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4">
    <w:name w:val="xl244"/>
    <w:basedOn w:val="a"/>
    <w:rsid w:val="00F632FD"/>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5">
    <w:name w:val="xl245"/>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6">
    <w:name w:val="xl246"/>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7">
    <w:name w:val="xl247"/>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8">
    <w:name w:val="xl248"/>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49">
    <w:name w:val="xl249"/>
    <w:basedOn w:val="a"/>
    <w:rsid w:val="00F632FD"/>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0">
    <w:name w:val="xl250"/>
    <w:basedOn w:val="a"/>
    <w:rsid w:val="00F632FD"/>
    <w:pPr>
      <w:pBdr>
        <w:top w:val="single" w:sz="4" w:space="0" w:color="auto"/>
        <w:left w:val="single" w:sz="8"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1">
    <w:name w:val="xl251"/>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2">
    <w:name w:val="xl252"/>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3">
    <w:name w:val="xl253"/>
    <w:basedOn w:val="a"/>
    <w:rsid w:val="00F632FD"/>
    <w:pPr>
      <w:pBdr>
        <w:top w:val="single" w:sz="4" w:space="0" w:color="auto"/>
        <w:lef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4">
    <w:name w:val="xl254"/>
    <w:basedOn w:val="a"/>
    <w:rsid w:val="00F632FD"/>
    <w:pPr>
      <w:pBdr>
        <w:top w:val="single" w:sz="4" w:space="0" w:color="auto"/>
        <w:left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5">
    <w:name w:val="xl255"/>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6">
    <w:name w:val="xl256"/>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7">
    <w:name w:val="xl257"/>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58">
    <w:name w:val="xl258"/>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59">
    <w:name w:val="xl259"/>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0">
    <w:name w:val="xl260"/>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1">
    <w:name w:val="xl261"/>
    <w:basedOn w:val="a"/>
    <w:rsid w:val="00F632FD"/>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2">
    <w:name w:val="xl262"/>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3">
    <w:name w:val="xl263"/>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4">
    <w:name w:val="xl264"/>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5">
    <w:name w:val="xl265"/>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66">
    <w:name w:val="xl266"/>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67">
    <w:name w:val="xl267"/>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i/>
      <w:iCs/>
      <w:sz w:val="18"/>
      <w:szCs w:val="18"/>
      <w:lang w:eastAsia="ru-RU"/>
    </w:rPr>
  </w:style>
  <w:style w:type="paragraph" w:customStyle="1" w:styleId="xl268">
    <w:name w:val="xl268"/>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69">
    <w:name w:val="xl269"/>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70">
    <w:name w:val="xl270"/>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271">
    <w:name w:val="xl271"/>
    <w:basedOn w:val="a"/>
    <w:rsid w:val="00F632FD"/>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72">
    <w:name w:val="xl272"/>
    <w:basedOn w:val="a"/>
    <w:rsid w:val="00F632FD"/>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73">
    <w:name w:val="xl273"/>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74">
    <w:name w:val="xl274"/>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75">
    <w:name w:val="xl275"/>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76">
    <w:name w:val="xl276"/>
    <w:basedOn w:val="a"/>
    <w:rsid w:val="00F632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77">
    <w:name w:val="xl277"/>
    <w:basedOn w:val="a"/>
    <w:rsid w:val="00F632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78">
    <w:name w:val="xl278"/>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79">
    <w:name w:val="xl279"/>
    <w:basedOn w:val="a"/>
    <w:rsid w:val="00F632F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0">
    <w:name w:val="xl280"/>
    <w:basedOn w:val="a"/>
    <w:rsid w:val="00F632FD"/>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81">
    <w:name w:val="xl281"/>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82">
    <w:name w:val="xl282"/>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3">
    <w:name w:val="xl283"/>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84">
    <w:name w:val="xl284"/>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85">
    <w:name w:val="xl285"/>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86">
    <w:name w:val="xl286"/>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87">
    <w:name w:val="xl287"/>
    <w:basedOn w:val="a"/>
    <w:rsid w:val="00F632F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88">
    <w:name w:val="xl288"/>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89">
    <w:name w:val="xl289"/>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90">
    <w:name w:val="xl290"/>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91">
    <w:name w:val="xl291"/>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92">
    <w:name w:val="xl292"/>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93">
    <w:name w:val="xl293"/>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94">
    <w:name w:val="xl294"/>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95">
    <w:name w:val="xl295"/>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96">
    <w:name w:val="xl296"/>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97">
    <w:name w:val="xl297"/>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98">
    <w:name w:val="xl298"/>
    <w:basedOn w:val="a"/>
    <w:rsid w:val="00F632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99">
    <w:name w:val="xl299"/>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0">
    <w:name w:val="xl300"/>
    <w:basedOn w:val="a"/>
    <w:rsid w:val="00F632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1">
    <w:name w:val="xl301"/>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302">
    <w:name w:val="xl302"/>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03">
    <w:name w:val="xl303"/>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04">
    <w:name w:val="xl304"/>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5">
    <w:name w:val="xl305"/>
    <w:basedOn w:val="a"/>
    <w:rsid w:val="00F632F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06">
    <w:name w:val="xl306"/>
    <w:basedOn w:val="a"/>
    <w:rsid w:val="00F632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07">
    <w:name w:val="xl307"/>
    <w:basedOn w:val="a"/>
    <w:rsid w:val="00F632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08">
    <w:name w:val="xl308"/>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09">
    <w:name w:val="xl309"/>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0">
    <w:name w:val="xl310"/>
    <w:basedOn w:val="a"/>
    <w:rsid w:val="00F632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1">
    <w:name w:val="xl311"/>
    <w:basedOn w:val="a"/>
    <w:rsid w:val="00F632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2">
    <w:name w:val="xl312"/>
    <w:basedOn w:val="a"/>
    <w:rsid w:val="00F632FD"/>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3">
    <w:name w:val="xl313"/>
    <w:basedOn w:val="a"/>
    <w:rsid w:val="00F632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4">
    <w:name w:val="xl314"/>
    <w:basedOn w:val="a"/>
    <w:rsid w:val="00F632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15">
    <w:name w:val="xl315"/>
    <w:basedOn w:val="a"/>
    <w:rsid w:val="00F632F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6">
    <w:name w:val="xl316"/>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17">
    <w:name w:val="xl317"/>
    <w:basedOn w:val="a"/>
    <w:rsid w:val="00F632FD"/>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18">
    <w:name w:val="xl318"/>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19">
    <w:name w:val="xl319"/>
    <w:basedOn w:val="a"/>
    <w:rsid w:val="00F632F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20">
    <w:name w:val="xl320"/>
    <w:basedOn w:val="a"/>
    <w:rsid w:val="00F632FD"/>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21">
    <w:name w:val="xl321"/>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22">
    <w:name w:val="xl322"/>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23">
    <w:name w:val="xl323"/>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4">
    <w:name w:val="xl324"/>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5">
    <w:name w:val="xl325"/>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6">
    <w:name w:val="xl326"/>
    <w:basedOn w:val="a"/>
    <w:rsid w:val="00F632FD"/>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7">
    <w:name w:val="xl327"/>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8">
    <w:name w:val="xl328"/>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29">
    <w:name w:val="xl329"/>
    <w:basedOn w:val="a"/>
    <w:rsid w:val="00F632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30">
    <w:name w:val="xl330"/>
    <w:basedOn w:val="a"/>
    <w:rsid w:val="00F632F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31">
    <w:name w:val="xl331"/>
    <w:basedOn w:val="a"/>
    <w:rsid w:val="00F632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332">
    <w:name w:val="xl332"/>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333">
    <w:name w:val="xl333"/>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334">
    <w:name w:val="xl334"/>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335">
    <w:name w:val="xl335"/>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336">
    <w:name w:val="xl336"/>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37">
    <w:name w:val="xl337"/>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38">
    <w:name w:val="xl338"/>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39">
    <w:name w:val="xl339"/>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40">
    <w:name w:val="xl340"/>
    <w:basedOn w:val="a"/>
    <w:rsid w:val="00F632FD"/>
    <w:pPr>
      <w:pBdr>
        <w:top w:val="single" w:sz="4" w:space="0" w:color="auto"/>
        <w:left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41">
    <w:name w:val="xl341"/>
    <w:basedOn w:val="a"/>
    <w:rsid w:val="00F632FD"/>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42">
    <w:name w:val="xl342"/>
    <w:basedOn w:val="a"/>
    <w:rsid w:val="00F632FD"/>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43">
    <w:name w:val="xl343"/>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44">
    <w:name w:val="xl344"/>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45">
    <w:name w:val="xl345"/>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346">
    <w:name w:val="xl346"/>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47">
    <w:name w:val="xl347"/>
    <w:basedOn w:val="a"/>
    <w:rsid w:val="00F632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48">
    <w:name w:val="xl348"/>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ru-RU"/>
    </w:rPr>
  </w:style>
  <w:style w:type="paragraph" w:customStyle="1" w:styleId="xl349">
    <w:name w:val="xl349"/>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lang w:eastAsia="ru-RU"/>
    </w:rPr>
  </w:style>
  <w:style w:type="paragraph" w:customStyle="1" w:styleId="xl350">
    <w:name w:val="xl350"/>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color w:val="FF0000"/>
      <w:sz w:val="24"/>
      <w:szCs w:val="24"/>
      <w:lang w:eastAsia="ru-RU"/>
    </w:rPr>
  </w:style>
  <w:style w:type="paragraph" w:customStyle="1" w:styleId="xl351">
    <w:name w:val="xl351"/>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2">
    <w:name w:val="xl352"/>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53">
    <w:name w:val="xl353"/>
    <w:basedOn w:val="a"/>
    <w:rsid w:val="00F632F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54">
    <w:name w:val="xl354"/>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FF0000"/>
      <w:sz w:val="24"/>
      <w:szCs w:val="24"/>
      <w:lang w:eastAsia="ru-RU"/>
    </w:rPr>
  </w:style>
  <w:style w:type="paragraph" w:customStyle="1" w:styleId="xl355">
    <w:name w:val="xl355"/>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56">
    <w:name w:val="xl356"/>
    <w:basedOn w:val="a"/>
    <w:rsid w:val="00F632FD"/>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7">
    <w:name w:val="xl357"/>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8">
    <w:name w:val="xl358"/>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359">
    <w:name w:val="xl359"/>
    <w:basedOn w:val="a"/>
    <w:rsid w:val="00F632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ru-RU"/>
    </w:rPr>
  </w:style>
  <w:style w:type="paragraph" w:customStyle="1" w:styleId="xl360">
    <w:name w:val="xl360"/>
    <w:basedOn w:val="a"/>
    <w:rsid w:val="00F632F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lang w:eastAsia="ru-RU"/>
    </w:rPr>
  </w:style>
  <w:style w:type="paragraph" w:customStyle="1" w:styleId="xl361">
    <w:name w:val="xl361"/>
    <w:basedOn w:val="a"/>
    <w:rsid w:val="00F632FD"/>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color w:val="FF0000"/>
      <w:sz w:val="24"/>
      <w:szCs w:val="24"/>
      <w:lang w:eastAsia="ru-RU"/>
    </w:rPr>
  </w:style>
  <w:style w:type="paragraph" w:customStyle="1" w:styleId="xl362">
    <w:name w:val="xl362"/>
    <w:basedOn w:val="a"/>
    <w:rsid w:val="00F63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363">
    <w:name w:val="xl363"/>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364">
    <w:name w:val="xl364"/>
    <w:basedOn w:val="a"/>
    <w:rsid w:val="00F632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FF0000"/>
      <w:sz w:val="24"/>
      <w:szCs w:val="24"/>
      <w:lang w:eastAsia="ru-RU"/>
    </w:rPr>
  </w:style>
  <w:style w:type="paragraph" w:customStyle="1" w:styleId="xl365">
    <w:name w:val="xl365"/>
    <w:basedOn w:val="a"/>
    <w:rsid w:val="00F632FD"/>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color w:val="FF0000"/>
      <w:sz w:val="24"/>
      <w:szCs w:val="24"/>
      <w:lang w:eastAsia="ru-RU"/>
    </w:rPr>
  </w:style>
  <w:style w:type="paragraph" w:customStyle="1" w:styleId="xl366">
    <w:name w:val="xl366"/>
    <w:basedOn w:val="a"/>
    <w:rsid w:val="00F632FD"/>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color w:val="FF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58CD-2E14-4C73-BC0D-C29E5B0A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11</Pages>
  <Words>6134</Words>
  <Characters>34966</Characters>
  <Application>Microsoft Office Word</Application>
  <DocSecurity>0</DocSecurity>
  <Lines>291</Lines>
  <Paragraphs>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Валерьевна</dc:creator>
  <cp:lastModifiedBy>123</cp:lastModifiedBy>
  <cp:revision>58</cp:revision>
  <cp:lastPrinted>2026-02-11T07:16:00Z</cp:lastPrinted>
  <dcterms:created xsi:type="dcterms:W3CDTF">2024-04-26T06:17:00Z</dcterms:created>
  <dcterms:modified xsi:type="dcterms:W3CDTF">2026-02-11T07:16:00Z</dcterms:modified>
</cp:coreProperties>
</file>