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E1" w:rsidRDefault="000202E1" w:rsidP="00EA79C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Прокуратура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Приволжского района</w:t>
      </w:r>
      <w:r w:rsidRPr="00EA79CD">
        <w:rPr>
          <w:rFonts w:ascii="Times New Roman" w:hAnsi="Times New Roman"/>
          <w:b/>
          <w:sz w:val="28"/>
          <w:szCs w:val="28"/>
          <w:lang w:eastAsia="ru-RU"/>
        </w:rPr>
        <w:t xml:space="preserve"> разъясняет положения уголовного законодательства о воспрепятствовании предпринимательской деятельности. </w:t>
      </w:r>
    </w:p>
    <w:p w:rsidR="000202E1" w:rsidRPr="00EA79CD" w:rsidRDefault="000202E1" w:rsidP="00EA79C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202E1" w:rsidRPr="007C4085" w:rsidRDefault="000202E1" w:rsidP="007C40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4085">
        <w:rPr>
          <w:rFonts w:ascii="Times New Roman" w:hAnsi="Times New Roman"/>
          <w:sz w:val="28"/>
          <w:szCs w:val="28"/>
          <w:lang w:eastAsia="ru-RU"/>
        </w:rPr>
        <w:t xml:space="preserve">Статьей 169 Уголовного кодекса Российской Федерации предусмотрена ответственность за воспрепятствование предпринимательской или иной деятельности. </w:t>
      </w:r>
    </w:p>
    <w:p w:rsidR="000202E1" w:rsidRPr="007C4085" w:rsidRDefault="000202E1" w:rsidP="007C40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7C4085">
        <w:rPr>
          <w:rFonts w:ascii="Times New Roman" w:hAnsi="Times New Roman"/>
          <w:sz w:val="28"/>
          <w:szCs w:val="28"/>
          <w:lang w:eastAsia="ru-RU"/>
        </w:rPr>
        <w:t xml:space="preserve">оспрепятствование может заключаться в неправомерном отказе в государственной регистрации индивидуального предпринимателя или юридического лица либо уклонении от их регистрации, неправомерном отказе в выдаче специального разрешения (лицензии) на осуществление определенной деятельности либо уклонении от его выдачи, ограничении прав и законных интересов индивидуального предпринимателя или юридического лица в зависимости от организационно-правовой формы, а равно незаконном ограничении самостоятельности либо иное незаконное вмешательство в деятельность индивидуального предпринимателя или юридического лица. </w:t>
      </w:r>
    </w:p>
    <w:p w:rsidR="000202E1" w:rsidRDefault="000202E1" w:rsidP="007C40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4085">
        <w:rPr>
          <w:rFonts w:ascii="Times New Roman" w:hAnsi="Times New Roman"/>
          <w:sz w:val="28"/>
          <w:szCs w:val="28"/>
          <w:lang w:eastAsia="ru-RU"/>
        </w:rPr>
        <w:t xml:space="preserve">Субъектами преступления выступают должностные лица, служебное положение которых позволяет им вмешиваться в законную предпринимательскую деятельность граждан и организаций. </w:t>
      </w:r>
    </w:p>
    <w:p w:rsidR="000202E1" w:rsidRPr="007C4085" w:rsidRDefault="000202E1" w:rsidP="007C40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4085">
        <w:rPr>
          <w:rFonts w:ascii="Times New Roman" w:hAnsi="Times New Roman"/>
          <w:sz w:val="28"/>
          <w:szCs w:val="28"/>
          <w:lang w:eastAsia="ru-RU"/>
        </w:rPr>
        <w:t xml:space="preserve">Ответственность наступает при условии совершения </w:t>
      </w:r>
      <w:r>
        <w:rPr>
          <w:rFonts w:ascii="Times New Roman" w:hAnsi="Times New Roman"/>
          <w:sz w:val="28"/>
          <w:szCs w:val="28"/>
          <w:lang w:eastAsia="ru-RU"/>
        </w:rPr>
        <w:t>должностными лицами</w:t>
      </w:r>
      <w:r w:rsidRPr="007C4085">
        <w:rPr>
          <w:rFonts w:ascii="Times New Roman" w:hAnsi="Times New Roman"/>
          <w:sz w:val="28"/>
          <w:szCs w:val="28"/>
          <w:lang w:eastAsia="ru-RU"/>
        </w:rPr>
        <w:t xml:space="preserve"> умышленных неправомерных действий или принятии незаконных решений в отношении субъектов </w:t>
      </w:r>
      <w:r>
        <w:rPr>
          <w:rFonts w:ascii="Times New Roman" w:hAnsi="Times New Roman"/>
          <w:sz w:val="28"/>
          <w:szCs w:val="28"/>
          <w:lang w:eastAsia="ru-RU"/>
        </w:rPr>
        <w:t>предпринимательской деятельности</w:t>
      </w:r>
      <w:r w:rsidRPr="007C408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202E1" w:rsidRPr="007C4085" w:rsidRDefault="000202E1" w:rsidP="007C40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4085">
        <w:rPr>
          <w:rFonts w:ascii="Times New Roman" w:hAnsi="Times New Roman"/>
          <w:sz w:val="28"/>
          <w:szCs w:val="28"/>
          <w:lang w:eastAsia="ru-RU"/>
        </w:rPr>
        <w:t xml:space="preserve">Максимально </w:t>
      </w:r>
      <w:r>
        <w:rPr>
          <w:rFonts w:ascii="Times New Roman" w:hAnsi="Times New Roman"/>
          <w:sz w:val="28"/>
          <w:szCs w:val="28"/>
          <w:lang w:eastAsia="ru-RU"/>
        </w:rPr>
        <w:t>строгим</w:t>
      </w:r>
      <w:r w:rsidRPr="007C4085">
        <w:rPr>
          <w:rFonts w:ascii="Times New Roman" w:hAnsi="Times New Roman"/>
          <w:sz w:val="28"/>
          <w:szCs w:val="28"/>
          <w:lang w:eastAsia="ru-RU"/>
        </w:rPr>
        <w:t xml:space="preserve"> наказание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7C408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предусмотренным санкцией статьи</w:t>
      </w:r>
      <w:r w:rsidRPr="007C4085">
        <w:rPr>
          <w:rFonts w:ascii="Times New Roman" w:hAnsi="Times New Roman"/>
          <w:sz w:val="28"/>
          <w:szCs w:val="28"/>
          <w:lang w:eastAsia="ru-RU"/>
        </w:rPr>
        <w:t xml:space="preserve"> 169 Уголовного кодекса Российской Федерации, является лишение свободы на срок до 3 лет. </w:t>
      </w:r>
    </w:p>
    <w:p w:rsidR="000202E1" w:rsidRDefault="000202E1" w:rsidP="00BD7582">
      <w:pPr>
        <w:spacing w:after="0" w:line="24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02E1" w:rsidRDefault="000202E1"/>
    <w:sectPr w:rsidR="000202E1" w:rsidSect="007C40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25F"/>
    <w:rsid w:val="000202E1"/>
    <w:rsid w:val="002E5E2A"/>
    <w:rsid w:val="00526E95"/>
    <w:rsid w:val="0059125F"/>
    <w:rsid w:val="005A7F8C"/>
    <w:rsid w:val="007C4085"/>
    <w:rsid w:val="00985E8B"/>
    <w:rsid w:val="00A93B78"/>
    <w:rsid w:val="00BD7582"/>
    <w:rsid w:val="00D23956"/>
    <w:rsid w:val="00EA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D758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C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40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5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211</Words>
  <Characters>1206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Васенин Владимир Александрович</dc:creator>
  <cp:keywords/>
  <dc:description/>
  <cp:lastModifiedBy>Пользователь Windows</cp:lastModifiedBy>
  <cp:revision>4</cp:revision>
  <cp:lastPrinted>2023-08-30T05:25:00Z</cp:lastPrinted>
  <dcterms:created xsi:type="dcterms:W3CDTF">2023-08-30T15:42:00Z</dcterms:created>
  <dcterms:modified xsi:type="dcterms:W3CDTF">2024-10-08T08:39:00Z</dcterms:modified>
</cp:coreProperties>
</file>