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422A9A" w:rsidRPr="00B94DC0" w:rsidRDefault="00422A9A" w:rsidP="000C3EC0">
      <w:pPr>
        <w:spacing w:after="0" w:line="264" w:lineRule="auto"/>
        <w:jc w:val="both"/>
        <w:rPr>
          <w:rFonts w:ascii="Times New Roman" w:hAnsi="Times New Roman"/>
          <w:b/>
          <w:color w:val="000000"/>
          <w:sz w:val="28"/>
          <w:szCs w:val="20"/>
          <w:lang w:eastAsia="ru-RU"/>
        </w:rPr>
      </w:pPr>
      <w:r w:rsidRPr="00B94DC0">
        <w:rPr>
          <w:rFonts w:ascii="Times New Roman" w:hAnsi="Times New Roman"/>
          <w:b/>
          <w:color w:val="000000"/>
          <w:sz w:val="28"/>
          <w:szCs w:val="20"/>
          <w:lang w:eastAsia="ru-RU"/>
        </w:rPr>
        <w:t xml:space="preserve">Прокуратура </w:t>
      </w:r>
      <w:r>
        <w:rPr>
          <w:rFonts w:ascii="Times New Roman" w:hAnsi="Times New Roman"/>
          <w:b/>
          <w:color w:val="000000"/>
          <w:sz w:val="28"/>
          <w:szCs w:val="20"/>
          <w:lang w:eastAsia="ru-RU"/>
        </w:rPr>
        <w:t>Приволжского района</w:t>
      </w:r>
      <w:r w:rsidRPr="00B94DC0">
        <w:rPr>
          <w:rFonts w:ascii="Times New Roman" w:hAnsi="Times New Roman"/>
          <w:b/>
          <w:color w:val="000000"/>
          <w:sz w:val="28"/>
          <w:szCs w:val="20"/>
          <w:lang w:eastAsia="ru-RU"/>
        </w:rPr>
        <w:t xml:space="preserve"> разъясняет </w:t>
      </w:r>
      <w:r>
        <w:rPr>
          <w:rFonts w:ascii="Times New Roman" w:hAnsi="Times New Roman"/>
          <w:b/>
          <w:color w:val="000000"/>
          <w:sz w:val="28"/>
          <w:szCs w:val="20"/>
          <w:lang w:eastAsia="ru-RU"/>
        </w:rPr>
        <w:t xml:space="preserve">положения законодательства об ответственности несовершеннолетних за причинение вреда </w:t>
      </w:r>
    </w:p>
    <w:p w:rsidR="00422A9A" w:rsidRPr="00B94DC0" w:rsidRDefault="00422A9A" w:rsidP="00B94DC0">
      <w:pPr>
        <w:spacing w:after="0" w:line="264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0"/>
          <w:lang w:eastAsia="ru-RU"/>
        </w:rPr>
      </w:pPr>
    </w:p>
    <w:p w:rsidR="00422A9A" w:rsidRPr="00CD5536" w:rsidRDefault="00422A9A" w:rsidP="00CD5536">
      <w:pPr>
        <w:shd w:val="clear" w:color="auto" w:fill="FFFFFF"/>
        <w:spacing w:after="0" w:line="240" w:lineRule="auto"/>
        <w:jc w:val="both"/>
        <w:rPr>
          <w:rFonts w:ascii="Roboto" w:hAnsi="Roboto"/>
          <w:color w:val="333333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</w:t>
      </w:r>
      <w:r w:rsidRPr="00CD553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Предусмотрено два вида ответственности несовершеннолетних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                    </w:t>
      </w:r>
      <w:r w:rsidRPr="00CD5536">
        <w:rPr>
          <w:rFonts w:ascii="Times New Roman" w:hAnsi="Times New Roman"/>
          <w:color w:val="000000"/>
          <w:sz w:val="28"/>
          <w:szCs w:val="28"/>
          <w:lang w:eastAsia="ru-RU"/>
        </w:rPr>
        <w:t>за причиненный ими вред: в возрасте до 14 лет и в возрасте с 14 до 18 лет.</w:t>
      </w:r>
    </w:p>
    <w:p w:rsidR="00422A9A" w:rsidRPr="00CD5536" w:rsidRDefault="00422A9A" w:rsidP="00CD5536">
      <w:pPr>
        <w:shd w:val="clear" w:color="auto" w:fill="FFFFFF"/>
        <w:spacing w:after="0" w:line="240" w:lineRule="auto"/>
        <w:jc w:val="both"/>
        <w:rPr>
          <w:rFonts w:ascii="Roboto" w:hAnsi="Roboto"/>
          <w:color w:val="333333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З</w:t>
      </w:r>
      <w:r w:rsidRPr="00CD5536">
        <w:rPr>
          <w:rFonts w:ascii="Times New Roman" w:hAnsi="Times New Roman"/>
          <w:color w:val="000000"/>
          <w:sz w:val="28"/>
          <w:szCs w:val="28"/>
          <w:lang w:eastAsia="ru-RU"/>
        </w:rPr>
        <w:t>а вред, причиненный подростком, не достигшим 14 лет (малолетним), ответственность несут его родители (усыновители) или опекуны.</w:t>
      </w:r>
    </w:p>
    <w:p w:rsidR="00422A9A" w:rsidRPr="00CD5536" w:rsidRDefault="00422A9A" w:rsidP="00CD5536">
      <w:pPr>
        <w:shd w:val="clear" w:color="auto" w:fill="FFFFFF"/>
        <w:spacing w:after="0" w:line="240" w:lineRule="auto"/>
        <w:jc w:val="both"/>
        <w:rPr>
          <w:rFonts w:ascii="Roboto" w:hAnsi="Roboto"/>
          <w:color w:val="333333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</w:t>
      </w:r>
      <w:r w:rsidRPr="00CD5536">
        <w:rPr>
          <w:rFonts w:ascii="Times New Roman" w:hAnsi="Times New Roman"/>
          <w:color w:val="000000"/>
          <w:sz w:val="28"/>
          <w:szCs w:val="28"/>
          <w:lang w:eastAsia="ru-RU"/>
        </w:rPr>
        <w:t>Если малолетний находился под надзором организации, учреждения, ответственность за вред, причиненный малолетним, несут указанные организации (школы, дошкольн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ые образовательные учреждения, больницы, санатории, детские дома, школы-интернаты).</w:t>
      </w:r>
    </w:p>
    <w:p w:rsidR="00422A9A" w:rsidRPr="00CD5536" w:rsidRDefault="00422A9A" w:rsidP="00CD5536">
      <w:pPr>
        <w:shd w:val="clear" w:color="auto" w:fill="FFFFFF"/>
        <w:spacing w:after="0" w:line="240" w:lineRule="auto"/>
        <w:jc w:val="both"/>
        <w:rPr>
          <w:rFonts w:ascii="Roboto" w:hAnsi="Roboto"/>
          <w:color w:val="333333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</w:t>
      </w:r>
      <w:r w:rsidRPr="00CD5536">
        <w:rPr>
          <w:rFonts w:ascii="Times New Roman" w:hAnsi="Times New Roman"/>
          <w:color w:val="000000"/>
          <w:sz w:val="28"/>
          <w:szCs w:val="28"/>
          <w:lang w:eastAsia="ru-RU"/>
        </w:rPr>
        <w:t>Данные лица освобождаются от обязанности возмещения вреда, причиненного малолетним в случае, если докажут, что вред причинен не по их вине.</w:t>
      </w:r>
    </w:p>
    <w:p w:rsidR="00422A9A" w:rsidRPr="00CD5536" w:rsidRDefault="00422A9A" w:rsidP="00CD5536">
      <w:pPr>
        <w:shd w:val="clear" w:color="auto" w:fill="FFFFFF"/>
        <w:spacing w:after="0" w:line="240" w:lineRule="auto"/>
        <w:jc w:val="both"/>
        <w:rPr>
          <w:rFonts w:ascii="Roboto" w:hAnsi="Roboto"/>
          <w:color w:val="333333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</w:t>
      </w:r>
      <w:r w:rsidRPr="00CD5536">
        <w:rPr>
          <w:rFonts w:ascii="Times New Roman" w:hAnsi="Times New Roman"/>
          <w:color w:val="000000"/>
          <w:sz w:val="28"/>
          <w:szCs w:val="28"/>
          <w:lang w:eastAsia="ru-RU"/>
        </w:rPr>
        <w:t>Обязанность возмещения вреда, причиненного несовершеннолетним в возрасте от 14 до 18 лет, возложена на самого несовершеннолетнего.</w:t>
      </w:r>
    </w:p>
    <w:p w:rsidR="00422A9A" w:rsidRPr="00CD5536" w:rsidRDefault="00422A9A" w:rsidP="00CD5536">
      <w:pPr>
        <w:shd w:val="clear" w:color="auto" w:fill="FFFFFF"/>
        <w:spacing w:after="0" w:line="240" w:lineRule="auto"/>
        <w:jc w:val="both"/>
        <w:rPr>
          <w:rFonts w:ascii="Roboto" w:hAnsi="Roboto"/>
          <w:color w:val="333333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</w:t>
      </w:r>
      <w:r w:rsidRPr="00CD5536">
        <w:rPr>
          <w:rFonts w:ascii="Times New Roman" w:hAnsi="Times New Roman"/>
          <w:color w:val="000000"/>
          <w:sz w:val="28"/>
          <w:szCs w:val="28"/>
          <w:lang w:eastAsia="ru-RU"/>
        </w:rPr>
        <w:t>Родители (усыновители) или попечители возмещают причиненный несовершеннолетним вред полностью или в недостающей части только в случае 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тсутствия у несовершеннолетнего </w:t>
      </w:r>
      <w:r w:rsidRPr="00CD5536">
        <w:rPr>
          <w:rFonts w:ascii="Times New Roman" w:hAnsi="Times New Roman"/>
          <w:color w:val="000000"/>
          <w:sz w:val="28"/>
          <w:szCs w:val="28"/>
          <w:lang w:eastAsia="ru-RU"/>
        </w:rPr>
        <w:t>доходов либо имущества.</w:t>
      </w:r>
    </w:p>
    <w:p w:rsidR="00422A9A" w:rsidRPr="00CD5536" w:rsidRDefault="00422A9A" w:rsidP="00CD5536">
      <w:pPr>
        <w:shd w:val="clear" w:color="auto" w:fill="FFFFFF"/>
        <w:spacing w:after="0" w:line="240" w:lineRule="auto"/>
        <w:jc w:val="both"/>
        <w:rPr>
          <w:rFonts w:ascii="Roboto" w:hAnsi="Roboto"/>
          <w:color w:val="333333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</w:t>
      </w:r>
      <w:r w:rsidRPr="00CD5536">
        <w:rPr>
          <w:rFonts w:ascii="Times New Roman" w:hAnsi="Times New Roman"/>
          <w:color w:val="000000"/>
          <w:sz w:val="28"/>
          <w:szCs w:val="28"/>
          <w:lang w:eastAsia="ru-RU"/>
        </w:rPr>
        <w:t>Если несовершеннолетний находился под надзором организации для детей-сирот и детей, оставшихся без попечения родителей, ответственность за вред в случае отсутствия средств у несовершеннолетнего несет данное учреждение.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CD5536">
        <w:rPr>
          <w:rFonts w:ascii="Times New Roman" w:hAnsi="Times New Roman"/>
          <w:color w:val="000000"/>
          <w:sz w:val="28"/>
          <w:szCs w:val="28"/>
          <w:lang w:eastAsia="ru-RU"/>
        </w:rPr>
        <w:t>На указанных лицах лежит обязанность доказать, что вред причинен не по их вине.</w:t>
      </w:r>
    </w:p>
    <w:p w:rsidR="00422A9A" w:rsidRPr="00CD5536" w:rsidRDefault="00422A9A" w:rsidP="00CD5536">
      <w:pPr>
        <w:shd w:val="clear" w:color="auto" w:fill="FFFFFF"/>
        <w:spacing w:after="0" w:line="240" w:lineRule="auto"/>
        <w:jc w:val="both"/>
        <w:rPr>
          <w:rFonts w:ascii="Roboto" w:hAnsi="Roboto"/>
          <w:color w:val="333333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</w:t>
      </w:r>
      <w:r w:rsidRPr="00CD5536">
        <w:rPr>
          <w:rFonts w:ascii="Times New Roman" w:hAnsi="Times New Roman"/>
          <w:color w:val="000000"/>
          <w:sz w:val="28"/>
          <w:szCs w:val="28"/>
          <w:lang w:eastAsia="ru-RU"/>
        </w:rPr>
        <w:t>Независимо от того проживают родители совместно с детьми или отдельно, они в равной степени несут ответственность за вред, причиненный их детьми.</w:t>
      </w:r>
    </w:p>
    <w:p w:rsidR="00422A9A" w:rsidRPr="00CD5536" w:rsidRDefault="00422A9A" w:rsidP="00CD5536">
      <w:pPr>
        <w:shd w:val="clear" w:color="auto" w:fill="FFFFFF"/>
        <w:spacing w:after="0" w:line="240" w:lineRule="auto"/>
        <w:jc w:val="both"/>
        <w:rPr>
          <w:rFonts w:ascii="Roboto" w:hAnsi="Roboto"/>
          <w:color w:val="333333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</w:t>
      </w:r>
      <w:r w:rsidRPr="00CD553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Основанием освобождения родителя, отдельно проживающего от детей, является невозможность осуществления своих прав и обязанностей по их воспитанию по вине другого родителя либо в силу объективных причин,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                </w:t>
      </w:r>
      <w:r w:rsidRPr="00CD5536">
        <w:rPr>
          <w:rFonts w:ascii="Times New Roman" w:hAnsi="Times New Roman"/>
          <w:color w:val="000000"/>
          <w:sz w:val="28"/>
          <w:szCs w:val="28"/>
          <w:lang w:eastAsia="ru-RU"/>
        </w:rPr>
        <w:t>к которым можно отнести его длительную болезнь.</w:t>
      </w:r>
    </w:p>
    <w:p w:rsidR="00422A9A" w:rsidRPr="00CD5536" w:rsidRDefault="00422A9A" w:rsidP="00CD5536">
      <w:pPr>
        <w:shd w:val="clear" w:color="auto" w:fill="FFFFFF"/>
        <w:spacing w:after="0" w:line="240" w:lineRule="auto"/>
        <w:jc w:val="both"/>
        <w:rPr>
          <w:rFonts w:ascii="Roboto" w:hAnsi="Roboto"/>
          <w:color w:val="333333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</w:t>
      </w:r>
      <w:r w:rsidRPr="00CD5536">
        <w:rPr>
          <w:rFonts w:ascii="Times New Roman" w:hAnsi="Times New Roman"/>
          <w:color w:val="000000"/>
          <w:sz w:val="28"/>
          <w:szCs w:val="28"/>
          <w:lang w:eastAsia="ru-RU"/>
        </w:rPr>
        <w:t>Родители, лишенные родительских прав, в течение трех лет после принятия судом такого решения могут быть привлечены к обязанности по возмещению вреда, причиненного несовершеннолетними детьми, если поведение ребенка, повлекшее причинение вреда, явилось следствием ненадлежащего исполнения ими своих обязанностей.</w:t>
      </w:r>
    </w:p>
    <w:p w:rsidR="00422A9A" w:rsidRPr="00CC0B28" w:rsidRDefault="00422A9A" w:rsidP="003440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22A9A" w:rsidRDefault="00422A9A" w:rsidP="009837EC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sectPr w:rsidR="00422A9A" w:rsidSect="000C3EC0">
      <w:headerReference w:type="default" r:id="rId6"/>
      <w:footerReference w:type="first" r:id="rId7"/>
      <w:pgSz w:w="11906" w:h="16838"/>
      <w:pgMar w:top="851" w:right="567" w:bottom="156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2A9A" w:rsidRDefault="00422A9A" w:rsidP="007212FD">
      <w:pPr>
        <w:spacing w:after="0" w:line="240" w:lineRule="auto"/>
      </w:pPr>
      <w:r>
        <w:separator/>
      </w:r>
    </w:p>
  </w:endnote>
  <w:endnote w:type="continuationSeparator" w:id="0">
    <w:p w:rsidR="00422A9A" w:rsidRDefault="00422A9A" w:rsidP="007212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2A9A" w:rsidRDefault="00422A9A" w:rsidP="008B567E">
    <w:pPr>
      <w:pStyle w:val="Footer"/>
      <w:spacing w:after="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2A9A" w:rsidRDefault="00422A9A" w:rsidP="007212FD">
      <w:pPr>
        <w:spacing w:after="0" w:line="240" w:lineRule="auto"/>
      </w:pPr>
      <w:r>
        <w:separator/>
      </w:r>
    </w:p>
  </w:footnote>
  <w:footnote w:type="continuationSeparator" w:id="0">
    <w:p w:rsidR="00422A9A" w:rsidRDefault="00422A9A" w:rsidP="007212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2A9A" w:rsidRDefault="00422A9A">
    <w:pPr>
      <w:pStyle w:val="Header"/>
      <w:jc w:val="center"/>
    </w:pPr>
    <w:fldSimple w:instr="PAGE   \* MERGEFORMAT">
      <w:r>
        <w:rPr>
          <w:noProof/>
        </w:rPr>
        <w:t>2</w:t>
      </w:r>
    </w:fldSimple>
  </w:p>
  <w:p w:rsidR="00422A9A" w:rsidRDefault="00422A9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92256"/>
    <w:rsid w:val="00010D89"/>
    <w:rsid w:val="00014574"/>
    <w:rsid w:val="0001634D"/>
    <w:rsid w:val="0001696A"/>
    <w:rsid w:val="00021F0F"/>
    <w:rsid w:val="00024D01"/>
    <w:rsid w:val="000270F5"/>
    <w:rsid w:val="00031F75"/>
    <w:rsid w:val="00036539"/>
    <w:rsid w:val="000450E6"/>
    <w:rsid w:val="00045EB6"/>
    <w:rsid w:val="00054604"/>
    <w:rsid w:val="000550FF"/>
    <w:rsid w:val="000555D3"/>
    <w:rsid w:val="00056A50"/>
    <w:rsid w:val="00061D46"/>
    <w:rsid w:val="00070889"/>
    <w:rsid w:val="0007553B"/>
    <w:rsid w:val="000803E2"/>
    <w:rsid w:val="000904B6"/>
    <w:rsid w:val="00090738"/>
    <w:rsid w:val="0009101A"/>
    <w:rsid w:val="00095729"/>
    <w:rsid w:val="000A1ED6"/>
    <w:rsid w:val="000A4E3C"/>
    <w:rsid w:val="000A527E"/>
    <w:rsid w:val="000A6BB7"/>
    <w:rsid w:val="000A6C9D"/>
    <w:rsid w:val="000B708E"/>
    <w:rsid w:val="000C062E"/>
    <w:rsid w:val="000C225F"/>
    <w:rsid w:val="000C3EC0"/>
    <w:rsid w:val="000C5746"/>
    <w:rsid w:val="000C720A"/>
    <w:rsid w:val="000D6814"/>
    <w:rsid w:val="000F2062"/>
    <w:rsid w:val="000F32C2"/>
    <w:rsid w:val="000F46F8"/>
    <w:rsid w:val="000F7BB7"/>
    <w:rsid w:val="00107179"/>
    <w:rsid w:val="00110CFA"/>
    <w:rsid w:val="00114801"/>
    <w:rsid w:val="0013313D"/>
    <w:rsid w:val="00134382"/>
    <w:rsid w:val="00144445"/>
    <w:rsid w:val="0015017D"/>
    <w:rsid w:val="00151B1C"/>
    <w:rsid w:val="001530C5"/>
    <w:rsid w:val="00154919"/>
    <w:rsid w:val="00154DC4"/>
    <w:rsid w:val="00156642"/>
    <w:rsid w:val="001572B8"/>
    <w:rsid w:val="001600A6"/>
    <w:rsid w:val="001606D7"/>
    <w:rsid w:val="00166A1C"/>
    <w:rsid w:val="00173F90"/>
    <w:rsid w:val="00180843"/>
    <w:rsid w:val="00181D70"/>
    <w:rsid w:val="0018208F"/>
    <w:rsid w:val="001822FA"/>
    <w:rsid w:val="001921AE"/>
    <w:rsid w:val="001A71D0"/>
    <w:rsid w:val="001B073C"/>
    <w:rsid w:val="001B3194"/>
    <w:rsid w:val="001B4FC4"/>
    <w:rsid w:val="001C1D35"/>
    <w:rsid w:val="001C2357"/>
    <w:rsid w:val="001C3873"/>
    <w:rsid w:val="001C4297"/>
    <w:rsid w:val="001C61B8"/>
    <w:rsid w:val="001C7AEE"/>
    <w:rsid w:val="001E27F3"/>
    <w:rsid w:val="001E387C"/>
    <w:rsid w:val="001F2B16"/>
    <w:rsid w:val="001F5899"/>
    <w:rsid w:val="001F7FCD"/>
    <w:rsid w:val="002048A1"/>
    <w:rsid w:val="00211B82"/>
    <w:rsid w:val="0021798D"/>
    <w:rsid w:val="0022726B"/>
    <w:rsid w:val="002403E3"/>
    <w:rsid w:val="00273ADD"/>
    <w:rsid w:val="00277569"/>
    <w:rsid w:val="00280D52"/>
    <w:rsid w:val="00281733"/>
    <w:rsid w:val="00282A49"/>
    <w:rsid w:val="00283814"/>
    <w:rsid w:val="00287332"/>
    <w:rsid w:val="00291073"/>
    <w:rsid w:val="002955B5"/>
    <w:rsid w:val="00297BCD"/>
    <w:rsid w:val="002A61DD"/>
    <w:rsid w:val="002A6465"/>
    <w:rsid w:val="002B6C5C"/>
    <w:rsid w:val="002C7C1D"/>
    <w:rsid w:val="002D484E"/>
    <w:rsid w:val="002E7520"/>
    <w:rsid w:val="002F5211"/>
    <w:rsid w:val="00335D66"/>
    <w:rsid w:val="00337E22"/>
    <w:rsid w:val="003407C6"/>
    <w:rsid w:val="003412D6"/>
    <w:rsid w:val="0034238E"/>
    <w:rsid w:val="0034403B"/>
    <w:rsid w:val="003443C6"/>
    <w:rsid w:val="00351661"/>
    <w:rsid w:val="0037627A"/>
    <w:rsid w:val="003808C4"/>
    <w:rsid w:val="0038372D"/>
    <w:rsid w:val="00384D83"/>
    <w:rsid w:val="00385FD2"/>
    <w:rsid w:val="003877B3"/>
    <w:rsid w:val="0039045F"/>
    <w:rsid w:val="003B4720"/>
    <w:rsid w:val="003B4D0B"/>
    <w:rsid w:val="003B5CF8"/>
    <w:rsid w:val="003B7F94"/>
    <w:rsid w:val="003C030D"/>
    <w:rsid w:val="003C1601"/>
    <w:rsid w:val="003C2B52"/>
    <w:rsid w:val="003E45E7"/>
    <w:rsid w:val="003E7ABB"/>
    <w:rsid w:val="003F439A"/>
    <w:rsid w:val="004036B5"/>
    <w:rsid w:val="00410A58"/>
    <w:rsid w:val="004209A1"/>
    <w:rsid w:val="00422A9A"/>
    <w:rsid w:val="004469D4"/>
    <w:rsid w:val="0044758A"/>
    <w:rsid w:val="004525DC"/>
    <w:rsid w:val="00464C05"/>
    <w:rsid w:val="00470AB3"/>
    <w:rsid w:val="00470BE4"/>
    <w:rsid w:val="00470D0F"/>
    <w:rsid w:val="00471072"/>
    <w:rsid w:val="00471B0F"/>
    <w:rsid w:val="004840EF"/>
    <w:rsid w:val="00497EE9"/>
    <w:rsid w:val="004A2339"/>
    <w:rsid w:val="004A6AB6"/>
    <w:rsid w:val="004B0034"/>
    <w:rsid w:val="004B1191"/>
    <w:rsid w:val="004C37D3"/>
    <w:rsid w:val="004D478E"/>
    <w:rsid w:val="004D754A"/>
    <w:rsid w:val="004E0AF0"/>
    <w:rsid w:val="004E2E04"/>
    <w:rsid w:val="004E386A"/>
    <w:rsid w:val="004E3F7D"/>
    <w:rsid w:val="004E5812"/>
    <w:rsid w:val="004E7B80"/>
    <w:rsid w:val="004F53F0"/>
    <w:rsid w:val="00501116"/>
    <w:rsid w:val="00503D80"/>
    <w:rsid w:val="00503DD5"/>
    <w:rsid w:val="00505E8B"/>
    <w:rsid w:val="00507B53"/>
    <w:rsid w:val="00512CB8"/>
    <w:rsid w:val="00521E7D"/>
    <w:rsid w:val="005220DC"/>
    <w:rsid w:val="00525761"/>
    <w:rsid w:val="00536C62"/>
    <w:rsid w:val="00540698"/>
    <w:rsid w:val="00546605"/>
    <w:rsid w:val="00555265"/>
    <w:rsid w:val="005614EE"/>
    <w:rsid w:val="00573CBD"/>
    <w:rsid w:val="005741AC"/>
    <w:rsid w:val="00587ED7"/>
    <w:rsid w:val="00590D66"/>
    <w:rsid w:val="005916D9"/>
    <w:rsid w:val="005B6345"/>
    <w:rsid w:val="005B6D90"/>
    <w:rsid w:val="005C1627"/>
    <w:rsid w:val="005C4F44"/>
    <w:rsid w:val="005C6A45"/>
    <w:rsid w:val="005D0F18"/>
    <w:rsid w:val="005D71A4"/>
    <w:rsid w:val="005E1CDD"/>
    <w:rsid w:val="005F3038"/>
    <w:rsid w:val="00602204"/>
    <w:rsid w:val="006079A2"/>
    <w:rsid w:val="00610CE9"/>
    <w:rsid w:val="006128E0"/>
    <w:rsid w:val="00613B7C"/>
    <w:rsid w:val="00622764"/>
    <w:rsid w:val="00632027"/>
    <w:rsid w:val="00632958"/>
    <w:rsid w:val="00640924"/>
    <w:rsid w:val="00642F6B"/>
    <w:rsid w:val="006541AC"/>
    <w:rsid w:val="0065704F"/>
    <w:rsid w:val="00672D84"/>
    <w:rsid w:val="00674008"/>
    <w:rsid w:val="0067714B"/>
    <w:rsid w:val="006779E4"/>
    <w:rsid w:val="00682DFB"/>
    <w:rsid w:val="006879C2"/>
    <w:rsid w:val="00693993"/>
    <w:rsid w:val="006A53BD"/>
    <w:rsid w:val="006B2BBE"/>
    <w:rsid w:val="006B3C44"/>
    <w:rsid w:val="006B3CEA"/>
    <w:rsid w:val="006C3913"/>
    <w:rsid w:val="006C7592"/>
    <w:rsid w:val="006D6E15"/>
    <w:rsid w:val="006E2551"/>
    <w:rsid w:val="006E2A1E"/>
    <w:rsid w:val="006F4D2C"/>
    <w:rsid w:val="006F6EF4"/>
    <w:rsid w:val="006F7CC2"/>
    <w:rsid w:val="007047DF"/>
    <w:rsid w:val="00713D25"/>
    <w:rsid w:val="007212FD"/>
    <w:rsid w:val="00722A7C"/>
    <w:rsid w:val="00725C8E"/>
    <w:rsid w:val="00726261"/>
    <w:rsid w:val="00746B51"/>
    <w:rsid w:val="0076212D"/>
    <w:rsid w:val="007766AF"/>
    <w:rsid w:val="00776EDC"/>
    <w:rsid w:val="007928EA"/>
    <w:rsid w:val="0079459D"/>
    <w:rsid w:val="007B406E"/>
    <w:rsid w:val="007B5558"/>
    <w:rsid w:val="007C0C18"/>
    <w:rsid w:val="007C155E"/>
    <w:rsid w:val="007C17ED"/>
    <w:rsid w:val="007C46FD"/>
    <w:rsid w:val="007C6640"/>
    <w:rsid w:val="007D33FC"/>
    <w:rsid w:val="007F6CD9"/>
    <w:rsid w:val="0080110C"/>
    <w:rsid w:val="00815195"/>
    <w:rsid w:val="00841F61"/>
    <w:rsid w:val="00842DAF"/>
    <w:rsid w:val="00843712"/>
    <w:rsid w:val="00861729"/>
    <w:rsid w:val="00874AEC"/>
    <w:rsid w:val="008825C3"/>
    <w:rsid w:val="00882E6D"/>
    <w:rsid w:val="0089082C"/>
    <w:rsid w:val="008A14AF"/>
    <w:rsid w:val="008B567E"/>
    <w:rsid w:val="008C26A5"/>
    <w:rsid w:val="008C2816"/>
    <w:rsid w:val="008D6D54"/>
    <w:rsid w:val="008E7BC1"/>
    <w:rsid w:val="008F0531"/>
    <w:rsid w:val="008F716A"/>
    <w:rsid w:val="008F7298"/>
    <w:rsid w:val="00905899"/>
    <w:rsid w:val="009107B5"/>
    <w:rsid w:val="0092389E"/>
    <w:rsid w:val="00923FB5"/>
    <w:rsid w:val="009260CB"/>
    <w:rsid w:val="00932222"/>
    <w:rsid w:val="00932252"/>
    <w:rsid w:val="00934308"/>
    <w:rsid w:val="0093472E"/>
    <w:rsid w:val="00935651"/>
    <w:rsid w:val="00960E01"/>
    <w:rsid w:val="009800C5"/>
    <w:rsid w:val="009837EC"/>
    <w:rsid w:val="00991C95"/>
    <w:rsid w:val="00992E4D"/>
    <w:rsid w:val="009949BA"/>
    <w:rsid w:val="00994D28"/>
    <w:rsid w:val="0099556E"/>
    <w:rsid w:val="00996066"/>
    <w:rsid w:val="009A186E"/>
    <w:rsid w:val="009B0AD4"/>
    <w:rsid w:val="009C5C1D"/>
    <w:rsid w:val="009D04AE"/>
    <w:rsid w:val="009D5CBB"/>
    <w:rsid w:val="009D7277"/>
    <w:rsid w:val="009E3844"/>
    <w:rsid w:val="009E54A4"/>
    <w:rsid w:val="009F1096"/>
    <w:rsid w:val="009F1DDB"/>
    <w:rsid w:val="00A009C7"/>
    <w:rsid w:val="00A02350"/>
    <w:rsid w:val="00A1193C"/>
    <w:rsid w:val="00A14930"/>
    <w:rsid w:val="00A21AA7"/>
    <w:rsid w:val="00A25AD3"/>
    <w:rsid w:val="00A30D31"/>
    <w:rsid w:val="00A45F78"/>
    <w:rsid w:val="00A52227"/>
    <w:rsid w:val="00A56FBD"/>
    <w:rsid w:val="00A70A77"/>
    <w:rsid w:val="00A809D9"/>
    <w:rsid w:val="00A858C3"/>
    <w:rsid w:val="00A92256"/>
    <w:rsid w:val="00A95BBB"/>
    <w:rsid w:val="00AC6A7C"/>
    <w:rsid w:val="00AE3307"/>
    <w:rsid w:val="00AE5563"/>
    <w:rsid w:val="00AE59FA"/>
    <w:rsid w:val="00AF7969"/>
    <w:rsid w:val="00B00603"/>
    <w:rsid w:val="00B03059"/>
    <w:rsid w:val="00B05F6A"/>
    <w:rsid w:val="00B14110"/>
    <w:rsid w:val="00B306E3"/>
    <w:rsid w:val="00B30832"/>
    <w:rsid w:val="00B35CBB"/>
    <w:rsid w:val="00B379A0"/>
    <w:rsid w:val="00B401BF"/>
    <w:rsid w:val="00B55C7F"/>
    <w:rsid w:val="00B62535"/>
    <w:rsid w:val="00B63C1F"/>
    <w:rsid w:val="00B7482F"/>
    <w:rsid w:val="00B811B8"/>
    <w:rsid w:val="00B86E92"/>
    <w:rsid w:val="00B94DC0"/>
    <w:rsid w:val="00B95A80"/>
    <w:rsid w:val="00B96E0C"/>
    <w:rsid w:val="00BA1182"/>
    <w:rsid w:val="00BA2E39"/>
    <w:rsid w:val="00BB23FD"/>
    <w:rsid w:val="00BB2D76"/>
    <w:rsid w:val="00BC6A8C"/>
    <w:rsid w:val="00BD6ACA"/>
    <w:rsid w:val="00BE3CB4"/>
    <w:rsid w:val="00BE4328"/>
    <w:rsid w:val="00BE47E7"/>
    <w:rsid w:val="00BE7C58"/>
    <w:rsid w:val="00BF42CF"/>
    <w:rsid w:val="00C1310A"/>
    <w:rsid w:val="00C13B0E"/>
    <w:rsid w:val="00C175CF"/>
    <w:rsid w:val="00C23C4D"/>
    <w:rsid w:val="00C23FEF"/>
    <w:rsid w:val="00C30BB6"/>
    <w:rsid w:val="00C31CFE"/>
    <w:rsid w:val="00C32643"/>
    <w:rsid w:val="00C32DEB"/>
    <w:rsid w:val="00C36F62"/>
    <w:rsid w:val="00C4069F"/>
    <w:rsid w:val="00C45C7E"/>
    <w:rsid w:val="00C4747A"/>
    <w:rsid w:val="00C5624E"/>
    <w:rsid w:val="00C60D57"/>
    <w:rsid w:val="00C6273E"/>
    <w:rsid w:val="00C644D1"/>
    <w:rsid w:val="00C66B82"/>
    <w:rsid w:val="00C73886"/>
    <w:rsid w:val="00C858F6"/>
    <w:rsid w:val="00CA18C3"/>
    <w:rsid w:val="00CA5F0B"/>
    <w:rsid w:val="00CB564A"/>
    <w:rsid w:val="00CB793A"/>
    <w:rsid w:val="00CC0B28"/>
    <w:rsid w:val="00CC43A4"/>
    <w:rsid w:val="00CD3804"/>
    <w:rsid w:val="00CD5536"/>
    <w:rsid w:val="00CE28AF"/>
    <w:rsid w:val="00CE3379"/>
    <w:rsid w:val="00CE37A6"/>
    <w:rsid w:val="00CF03C8"/>
    <w:rsid w:val="00CF65A9"/>
    <w:rsid w:val="00D1474B"/>
    <w:rsid w:val="00D27B46"/>
    <w:rsid w:val="00D30322"/>
    <w:rsid w:val="00D376A9"/>
    <w:rsid w:val="00D631E0"/>
    <w:rsid w:val="00D67556"/>
    <w:rsid w:val="00D76369"/>
    <w:rsid w:val="00D80883"/>
    <w:rsid w:val="00D84DA2"/>
    <w:rsid w:val="00D861EA"/>
    <w:rsid w:val="00D935F1"/>
    <w:rsid w:val="00D941DC"/>
    <w:rsid w:val="00D97AA5"/>
    <w:rsid w:val="00DA3671"/>
    <w:rsid w:val="00DA62B8"/>
    <w:rsid w:val="00DA6DCD"/>
    <w:rsid w:val="00DA7CFC"/>
    <w:rsid w:val="00DB6ACA"/>
    <w:rsid w:val="00DC1887"/>
    <w:rsid w:val="00DD2198"/>
    <w:rsid w:val="00DE78AF"/>
    <w:rsid w:val="00DF4BF0"/>
    <w:rsid w:val="00DF74D9"/>
    <w:rsid w:val="00E12680"/>
    <w:rsid w:val="00E151A6"/>
    <w:rsid w:val="00E239CA"/>
    <w:rsid w:val="00E4286E"/>
    <w:rsid w:val="00E44B9F"/>
    <w:rsid w:val="00E46BE6"/>
    <w:rsid w:val="00E54D4B"/>
    <w:rsid w:val="00E81C9B"/>
    <w:rsid w:val="00E823BC"/>
    <w:rsid w:val="00E82A98"/>
    <w:rsid w:val="00EA1DA0"/>
    <w:rsid w:val="00EA55AF"/>
    <w:rsid w:val="00EA7E72"/>
    <w:rsid w:val="00EB1906"/>
    <w:rsid w:val="00EB28B4"/>
    <w:rsid w:val="00EB5B39"/>
    <w:rsid w:val="00EC7FC1"/>
    <w:rsid w:val="00ED1C26"/>
    <w:rsid w:val="00ED46F3"/>
    <w:rsid w:val="00EE59E5"/>
    <w:rsid w:val="00EF1A8D"/>
    <w:rsid w:val="00EF32E2"/>
    <w:rsid w:val="00EF7A98"/>
    <w:rsid w:val="00F0673C"/>
    <w:rsid w:val="00F146CF"/>
    <w:rsid w:val="00F15E73"/>
    <w:rsid w:val="00F27DCC"/>
    <w:rsid w:val="00F31E69"/>
    <w:rsid w:val="00F41A8A"/>
    <w:rsid w:val="00F4476D"/>
    <w:rsid w:val="00F50B1B"/>
    <w:rsid w:val="00F5277D"/>
    <w:rsid w:val="00F57360"/>
    <w:rsid w:val="00F66AC5"/>
    <w:rsid w:val="00F77CBC"/>
    <w:rsid w:val="00F8464A"/>
    <w:rsid w:val="00F95708"/>
    <w:rsid w:val="00F95FA4"/>
    <w:rsid w:val="00FA01E1"/>
    <w:rsid w:val="00FD0DB3"/>
    <w:rsid w:val="00FD3AE9"/>
    <w:rsid w:val="00FD54C6"/>
    <w:rsid w:val="00FE23D6"/>
    <w:rsid w:val="00FE3EC1"/>
    <w:rsid w:val="00FF51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4FC4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0803E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7212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7212FD"/>
    <w:rPr>
      <w:rFonts w:cs="Times New Roman"/>
    </w:rPr>
  </w:style>
  <w:style w:type="paragraph" w:styleId="Footer">
    <w:name w:val="footer"/>
    <w:basedOn w:val="Normal"/>
    <w:link w:val="FooterChar"/>
    <w:uiPriority w:val="99"/>
    <w:rsid w:val="007212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7212FD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3C2B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C2B5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rsid w:val="00D631E0"/>
    <w:rPr>
      <w:rFonts w:cs="Times New Roman"/>
      <w:color w:val="0000FF"/>
      <w:u w:val="single"/>
    </w:rPr>
  </w:style>
  <w:style w:type="paragraph" w:customStyle="1" w:styleId="a">
    <w:name w:val="ГОСТ (новый)"/>
    <w:basedOn w:val="Normal"/>
    <w:uiPriority w:val="99"/>
    <w:rsid w:val="0015017D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4708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8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8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</TotalTime>
  <Pages>1</Pages>
  <Words>338</Words>
  <Characters>1928</Characters>
  <Application>Microsoft Office Outlook</Application>
  <DocSecurity>0</DocSecurity>
  <Lines>0</Lines>
  <Paragraphs>0</Paragraphs>
  <ScaleCrop>false</ScaleCrop>
  <Company>HP Inc.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Меницкая Анастасия Александровна</dc:creator>
  <cp:keywords/>
  <dc:description/>
  <cp:lastModifiedBy>Пользователь Windows</cp:lastModifiedBy>
  <cp:revision>4</cp:revision>
  <cp:lastPrinted>2023-08-30T11:55:00Z</cp:lastPrinted>
  <dcterms:created xsi:type="dcterms:W3CDTF">2023-08-30T12:22:00Z</dcterms:created>
  <dcterms:modified xsi:type="dcterms:W3CDTF">2024-10-08T08:31:00Z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0x0101002DE92B239458454885D07DEB3AD3B6DF</vt:lpwstr>
  </property>
</Properties>
</file>